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08247" w14:textId="2E633639" w:rsidR="002D2362" w:rsidRDefault="00396DE8" w:rsidP="00396DE8">
      <w:pPr>
        <w:jc w:val="center"/>
      </w:pPr>
      <w:r w:rsidRPr="00171547">
        <w:rPr>
          <w:noProof/>
          <w:lang w:eastAsia="fr-FR"/>
        </w:rPr>
        <w:drawing>
          <wp:inline distT="0" distB="0" distL="0" distR="0" wp14:anchorId="2F2407DE" wp14:editId="144E9D5A">
            <wp:extent cx="3105150" cy="1542591"/>
            <wp:effectExtent l="0" t="0" r="0" b="635"/>
            <wp:docPr id="1" name="Image 1" descr="\\WINPRO-SRV\winprocdev10\tmp nicolas\nv 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PRO-SRV\winprocdev10\tmp nicolas\nv logo.bm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19001" cy="1549472"/>
                    </a:xfrm>
                    <a:prstGeom prst="rect">
                      <a:avLst/>
                    </a:prstGeom>
                    <a:noFill/>
                    <a:ln>
                      <a:noFill/>
                    </a:ln>
                  </pic:spPr>
                </pic:pic>
              </a:graphicData>
            </a:graphic>
          </wp:inline>
        </w:drawing>
      </w:r>
    </w:p>
    <w:p w14:paraId="776CE6BA" w14:textId="77777777" w:rsidR="00396DE8" w:rsidRDefault="00396DE8" w:rsidP="00396DE8">
      <w:pPr>
        <w:jc w:val="center"/>
      </w:pPr>
    </w:p>
    <w:p w14:paraId="4F15AF1F" w14:textId="77777777" w:rsidR="00396DE8" w:rsidRDefault="00396DE8" w:rsidP="00396DE8">
      <w:pPr>
        <w:jc w:val="center"/>
      </w:pPr>
    </w:p>
    <w:p w14:paraId="1522DEB4" w14:textId="77777777" w:rsidR="00396DE8" w:rsidRDefault="00396DE8" w:rsidP="00396DE8"/>
    <w:p w14:paraId="4886257F" w14:textId="77777777" w:rsidR="00396DE8" w:rsidRDefault="00396DE8" w:rsidP="00396DE8"/>
    <w:p w14:paraId="33BCF93B" w14:textId="77777777" w:rsidR="00396DE8" w:rsidRDefault="00396DE8" w:rsidP="00396DE8">
      <w:pPr>
        <w:pStyle w:val="Titre1"/>
        <w:jc w:val="center"/>
        <w:rPr>
          <w:sz w:val="160"/>
          <w:szCs w:val="160"/>
        </w:rPr>
      </w:pPr>
      <w:r w:rsidRPr="00396DE8">
        <w:rPr>
          <w:sz w:val="160"/>
          <w:szCs w:val="160"/>
        </w:rPr>
        <w:t>WEBSHOP</w:t>
      </w:r>
    </w:p>
    <w:p w14:paraId="4926F798" w14:textId="28ECDE2B" w:rsidR="00396DE8" w:rsidRDefault="00396DE8" w:rsidP="00396DE8">
      <w:r>
        <w:br w:type="textWrapping" w:clear="all"/>
      </w:r>
    </w:p>
    <w:p w14:paraId="0D939F26" w14:textId="77777777" w:rsidR="00396DE8" w:rsidRPr="00396DE8" w:rsidRDefault="00396DE8" w:rsidP="00396DE8"/>
    <w:p w14:paraId="375DC006" w14:textId="77777777" w:rsidR="00396DE8" w:rsidRDefault="00396DE8" w:rsidP="00396DE8"/>
    <w:tbl>
      <w:tblPr>
        <w:tblStyle w:val="TableauGrille4-Accentuation2"/>
        <w:tblW w:w="0" w:type="auto"/>
        <w:tblLook w:val="04A0" w:firstRow="1" w:lastRow="0" w:firstColumn="1" w:lastColumn="0" w:noHBand="0" w:noVBand="1"/>
      </w:tblPr>
      <w:tblGrid>
        <w:gridCol w:w="3027"/>
        <w:gridCol w:w="3060"/>
        <w:gridCol w:w="2975"/>
      </w:tblGrid>
      <w:tr w:rsidR="00396DE8" w14:paraId="2DB3F3D0" w14:textId="77777777" w:rsidTr="006D3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tcPr>
          <w:p w14:paraId="55422D41" w14:textId="77777777" w:rsidR="00396DE8" w:rsidRDefault="00396DE8" w:rsidP="006D3C21">
            <w:r>
              <w:t>Date</w:t>
            </w:r>
          </w:p>
        </w:tc>
        <w:tc>
          <w:tcPr>
            <w:tcW w:w="3512" w:type="dxa"/>
          </w:tcPr>
          <w:p w14:paraId="66CEEF2D" w14:textId="77777777" w:rsidR="00396DE8" w:rsidRDefault="00396DE8" w:rsidP="006D3C21">
            <w:pPr>
              <w:cnfStyle w:val="100000000000" w:firstRow="1" w:lastRow="0" w:firstColumn="0" w:lastColumn="0" w:oddVBand="0" w:evenVBand="0" w:oddHBand="0" w:evenHBand="0" w:firstRowFirstColumn="0" w:firstRowLastColumn="0" w:lastRowFirstColumn="0" w:lastRowLastColumn="0"/>
            </w:pPr>
            <w:r>
              <w:t>Type (création, modification)</w:t>
            </w:r>
          </w:p>
        </w:tc>
        <w:tc>
          <w:tcPr>
            <w:tcW w:w="3512" w:type="dxa"/>
          </w:tcPr>
          <w:p w14:paraId="2BBA8603" w14:textId="77777777" w:rsidR="00396DE8" w:rsidRDefault="00396DE8" w:rsidP="006D3C21">
            <w:pPr>
              <w:cnfStyle w:val="100000000000" w:firstRow="1" w:lastRow="0" w:firstColumn="0" w:lastColumn="0" w:oddVBand="0" w:evenVBand="0" w:oddHBand="0" w:evenHBand="0" w:firstRowFirstColumn="0" w:firstRowLastColumn="0" w:lastRowFirstColumn="0" w:lastRowLastColumn="0"/>
            </w:pPr>
            <w:r>
              <w:t>Auteur</w:t>
            </w:r>
          </w:p>
        </w:tc>
      </w:tr>
      <w:tr w:rsidR="00396DE8" w14:paraId="094FC0B1" w14:textId="77777777" w:rsidTr="006D3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tcPr>
          <w:p w14:paraId="6B9D3A6B" w14:textId="77777777" w:rsidR="00396DE8" w:rsidRDefault="00396DE8" w:rsidP="006D3C21">
            <w:r>
              <w:t>20/05/2022</w:t>
            </w:r>
          </w:p>
        </w:tc>
        <w:tc>
          <w:tcPr>
            <w:tcW w:w="3512" w:type="dxa"/>
          </w:tcPr>
          <w:p w14:paraId="09D6FC22" w14:textId="77777777" w:rsidR="00396DE8" w:rsidRDefault="00396DE8" w:rsidP="006D3C21">
            <w:pPr>
              <w:cnfStyle w:val="000000100000" w:firstRow="0" w:lastRow="0" w:firstColumn="0" w:lastColumn="0" w:oddVBand="0" w:evenVBand="0" w:oddHBand="1" w:evenHBand="0" w:firstRowFirstColumn="0" w:firstRowLastColumn="0" w:lastRowFirstColumn="0" w:lastRowLastColumn="0"/>
            </w:pPr>
            <w:r>
              <w:t>Création</w:t>
            </w:r>
          </w:p>
        </w:tc>
        <w:tc>
          <w:tcPr>
            <w:tcW w:w="3512" w:type="dxa"/>
          </w:tcPr>
          <w:p w14:paraId="17934F23" w14:textId="77777777" w:rsidR="00396DE8" w:rsidRDefault="00396DE8" w:rsidP="006D3C21">
            <w:pPr>
              <w:cnfStyle w:val="000000100000" w:firstRow="0" w:lastRow="0" w:firstColumn="0" w:lastColumn="0" w:oddVBand="0" w:evenVBand="0" w:oddHBand="1" w:evenHBand="0" w:firstRowFirstColumn="0" w:firstRowLastColumn="0" w:lastRowFirstColumn="0" w:lastRowLastColumn="0"/>
            </w:pPr>
            <w:r>
              <w:t>Koffi NIAMKEY</w:t>
            </w:r>
          </w:p>
        </w:tc>
      </w:tr>
      <w:tr w:rsidR="00396DE8" w14:paraId="1D05A320" w14:textId="77777777" w:rsidTr="006D3C21">
        <w:tc>
          <w:tcPr>
            <w:cnfStyle w:val="001000000000" w:firstRow="0" w:lastRow="0" w:firstColumn="1" w:lastColumn="0" w:oddVBand="0" w:evenVBand="0" w:oddHBand="0" w:evenHBand="0" w:firstRowFirstColumn="0" w:firstRowLastColumn="0" w:lastRowFirstColumn="0" w:lastRowLastColumn="0"/>
            <w:tcW w:w="3512" w:type="dxa"/>
          </w:tcPr>
          <w:p w14:paraId="53A00B02" w14:textId="64A6FE44" w:rsidR="00396DE8" w:rsidRDefault="00396DE8" w:rsidP="006D3C21">
            <w:r>
              <w:t>12</w:t>
            </w:r>
            <w:r>
              <w:t>/</w:t>
            </w:r>
            <w:r>
              <w:t>07</w:t>
            </w:r>
            <w:r>
              <w:t>/</w:t>
            </w:r>
            <w:r>
              <w:t>2023</w:t>
            </w:r>
          </w:p>
        </w:tc>
        <w:tc>
          <w:tcPr>
            <w:tcW w:w="3512" w:type="dxa"/>
          </w:tcPr>
          <w:p w14:paraId="3DD33B38" w14:textId="77777777" w:rsidR="00396DE8" w:rsidRDefault="00396DE8" w:rsidP="006D3C21">
            <w:pPr>
              <w:cnfStyle w:val="000000000000" w:firstRow="0" w:lastRow="0" w:firstColumn="0" w:lastColumn="0" w:oddVBand="0" w:evenVBand="0" w:oddHBand="0" w:evenHBand="0" w:firstRowFirstColumn="0" w:firstRowLastColumn="0" w:lastRowFirstColumn="0" w:lastRowLastColumn="0"/>
            </w:pPr>
            <w:r>
              <w:t>Modification</w:t>
            </w:r>
          </w:p>
        </w:tc>
        <w:tc>
          <w:tcPr>
            <w:tcW w:w="3512" w:type="dxa"/>
          </w:tcPr>
          <w:p w14:paraId="6B93B7F8" w14:textId="3E22F4AE" w:rsidR="00396DE8" w:rsidRDefault="00396DE8" w:rsidP="006D3C21">
            <w:pPr>
              <w:cnfStyle w:val="000000000000" w:firstRow="0" w:lastRow="0" w:firstColumn="0" w:lastColumn="0" w:oddVBand="0" w:evenVBand="0" w:oddHBand="0" w:evenHBand="0" w:firstRowFirstColumn="0" w:firstRowLastColumn="0" w:lastRowFirstColumn="0" w:lastRowLastColumn="0"/>
            </w:pPr>
            <w:r>
              <w:t>Koffi NIAMKEY</w:t>
            </w:r>
          </w:p>
        </w:tc>
      </w:tr>
      <w:tr w:rsidR="00396DE8" w14:paraId="4D57D031" w14:textId="77777777" w:rsidTr="006D3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tcPr>
          <w:p w14:paraId="7C4FCA2E" w14:textId="77777777" w:rsidR="00396DE8" w:rsidRDefault="00396DE8" w:rsidP="006D3C21"/>
        </w:tc>
        <w:tc>
          <w:tcPr>
            <w:tcW w:w="3512" w:type="dxa"/>
          </w:tcPr>
          <w:p w14:paraId="1C0C3276" w14:textId="77777777" w:rsidR="00396DE8" w:rsidRDefault="00396DE8" w:rsidP="006D3C21">
            <w:pPr>
              <w:cnfStyle w:val="000000100000" w:firstRow="0" w:lastRow="0" w:firstColumn="0" w:lastColumn="0" w:oddVBand="0" w:evenVBand="0" w:oddHBand="1" w:evenHBand="0" w:firstRowFirstColumn="0" w:firstRowLastColumn="0" w:lastRowFirstColumn="0" w:lastRowLastColumn="0"/>
            </w:pPr>
          </w:p>
        </w:tc>
        <w:tc>
          <w:tcPr>
            <w:tcW w:w="3512" w:type="dxa"/>
          </w:tcPr>
          <w:p w14:paraId="1AF89423" w14:textId="77777777" w:rsidR="00396DE8" w:rsidRDefault="00396DE8" w:rsidP="006D3C21">
            <w:pPr>
              <w:cnfStyle w:val="000000100000" w:firstRow="0" w:lastRow="0" w:firstColumn="0" w:lastColumn="0" w:oddVBand="0" w:evenVBand="0" w:oddHBand="1" w:evenHBand="0" w:firstRowFirstColumn="0" w:firstRowLastColumn="0" w:lastRowFirstColumn="0" w:lastRowLastColumn="0"/>
            </w:pPr>
          </w:p>
        </w:tc>
      </w:tr>
      <w:tr w:rsidR="00396DE8" w14:paraId="01E1B0BF" w14:textId="77777777" w:rsidTr="006D3C21">
        <w:tc>
          <w:tcPr>
            <w:cnfStyle w:val="001000000000" w:firstRow="0" w:lastRow="0" w:firstColumn="1" w:lastColumn="0" w:oddVBand="0" w:evenVBand="0" w:oddHBand="0" w:evenHBand="0" w:firstRowFirstColumn="0" w:firstRowLastColumn="0" w:lastRowFirstColumn="0" w:lastRowLastColumn="0"/>
            <w:tcW w:w="3512" w:type="dxa"/>
          </w:tcPr>
          <w:p w14:paraId="3CDABA99" w14:textId="77777777" w:rsidR="00396DE8" w:rsidRDefault="00396DE8" w:rsidP="006D3C21"/>
        </w:tc>
        <w:tc>
          <w:tcPr>
            <w:tcW w:w="3512" w:type="dxa"/>
          </w:tcPr>
          <w:p w14:paraId="2E354E68" w14:textId="77777777" w:rsidR="00396DE8" w:rsidRDefault="00396DE8" w:rsidP="006D3C21">
            <w:pPr>
              <w:cnfStyle w:val="000000000000" w:firstRow="0" w:lastRow="0" w:firstColumn="0" w:lastColumn="0" w:oddVBand="0" w:evenVBand="0" w:oddHBand="0" w:evenHBand="0" w:firstRowFirstColumn="0" w:firstRowLastColumn="0" w:lastRowFirstColumn="0" w:lastRowLastColumn="0"/>
            </w:pPr>
          </w:p>
        </w:tc>
        <w:tc>
          <w:tcPr>
            <w:tcW w:w="3512" w:type="dxa"/>
          </w:tcPr>
          <w:p w14:paraId="4E0DC8EB" w14:textId="77777777" w:rsidR="00396DE8" w:rsidRDefault="00396DE8" w:rsidP="006D3C21">
            <w:pPr>
              <w:cnfStyle w:val="000000000000" w:firstRow="0" w:lastRow="0" w:firstColumn="0" w:lastColumn="0" w:oddVBand="0" w:evenVBand="0" w:oddHBand="0" w:evenHBand="0" w:firstRowFirstColumn="0" w:firstRowLastColumn="0" w:lastRowFirstColumn="0" w:lastRowLastColumn="0"/>
            </w:pPr>
          </w:p>
        </w:tc>
      </w:tr>
      <w:tr w:rsidR="00396DE8" w14:paraId="33D2F9A5" w14:textId="77777777" w:rsidTr="006D3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tcPr>
          <w:p w14:paraId="169ACE08" w14:textId="39E5DF15" w:rsidR="00396DE8" w:rsidRDefault="00396DE8" w:rsidP="006D3C21"/>
        </w:tc>
        <w:tc>
          <w:tcPr>
            <w:tcW w:w="3512" w:type="dxa"/>
          </w:tcPr>
          <w:p w14:paraId="4BDED110" w14:textId="77777777" w:rsidR="00396DE8" w:rsidRDefault="00396DE8" w:rsidP="006D3C21">
            <w:pPr>
              <w:cnfStyle w:val="000000100000" w:firstRow="0" w:lastRow="0" w:firstColumn="0" w:lastColumn="0" w:oddVBand="0" w:evenVBand="0" w:oddHBand="1" w:evenHBand="0" w:firstRowFirstColumn="0" w:firstRowLastColumn="0" w:lastRowFirstColumn="0" w:lastRowLastColumn="0"/>
            </w:pPr>
          </w:p>
        </w:tc>
        <w:tc>
          <w:tcPr>
            <w:tcW w:w="3512" w:type="dxa"/>
          </w:tcPr>
          <w:p w14:paraId="3E072994" w14:textId="77777777" w:rsidR="00396DE8" w:rsidRDefault="00396DE8" w:rsidP="006D3C21">
            <w:pPr>
              <w:cnfStyle w:val="000000100000" w:firstRow="0" w:lastRow="0" w:firstColumn="0" w:lastColumn="0" w:oddVBand="0" w:evenVBand="0" w:oddHBand="1" w:evenHBand="0" w:firstRowFirstColumn="0" w:firstRowLastColumn="0" w:lastRowFirstColumn="0" w:lastRowLastColumn="0"/>
            </w:pPr>
          </w:p>
        </w:tc>
      </w:tr>
    </w:tbl>
    <w:p w14:paraId="08CB2F01" w14:textId="77777777" w:rsidR="00396DE8" w:rsidRDefault="00396DE8" w:rsidP="00396DE8"/>
    <w:p w14:paraId="719913BE" w14:textId="77777777" w:rsidR="00396DE8" w:rsidRDefault="00396DE8" w:rsidP="00396DE8"/>
    <w:p w14:paraId="03281940" w14:textId="77777777" w:rsidR="00396DE8" w:rsidRDefault="00396DE8" w:rsidP="00396DE8"/>
    <w:p w14:paraId="7E7305A1" w14:textId="77777777" w:rsidR="00396DE8" w:rsidRDefault="00396DE8" w:rsidP="00396DE8"/>
    <w:p w14:paraId="65394984" w14:textId="77777777" w:rsidR="00396DE8" w:rsidRDefault="00396DE8" w:rsidP="00396DE8"/>
    <w:p w14:paraId="0C744CC5" w14:textId="77777777" w:rsidR="00396DE8" w:rsidRDefault="00396DE8" w:rsidP="00396DE8"/>
    <w:p w14:paraId="1851D5A0" w14:textId="77777777" w:rsidR="00396DE8" w:rsidRDefault="00396DE8" w:rsidP="00396DE8"/>
    <w:p w14:paraId="55F0E3C3" w14:textId="77777777" w:rsidR="00396DE8" w:rsidRDefault="00396DE8" w:rsidP="00396DE8"/>
    <w:p w14:paraId="6B2D17D5" w14:textId="77777777" w:rsidR="00396DE8" w:rsidRDefault="00396DE8" w:rsidP="00396DE8"/>
    <w:p w14:paraId="62D462DD" w14:textId="42825F1B" w:rsidR="00396DE8" w:rsidRPr="008A4851" w:rsidRDefault="00396DE8" w:rsidP="00396DE8">
      <w:pPr>
        <w:pStyle w:val="Paragraphedeliste"/>
        <w:numPr>
          <w:ilvl w:val="0"/>
          <w:numId w:val="2"/>
        </w:numPr>
        <w:rPr>
          <w:color w:val="C45911" w:themeColor="accent2" w:themeShade="BF"/>
          <w:sz w:val="36"/>
          <w:szCs w:val="36"/>
        </w:rPr>
      </w:pPr>
      <w:r w:rsidRPr="008A4851">
        <w:rPr>
          <w:color w:val="C45911" w:themeColor="accent2" w:themeShade="BF"/>
          <w:sz w:val="36"/>
          <w:szCs w:val="36"/>
        </w:rPr>
        <w:lastRenderedPageBreak/>
        <w:t>Présentation</w:t>
      </w:r>
    </w:p>
    <w:p w14:paraId="0EB3D5D1" w14:textId="77777777" w:rsidR="00396DE8" w:rsidRDefault="00396DE8" w:rsidP="00396DE8">
      <w:r>
        <w:t>La mise en place du Webshop permettra aux professionnels de saisir les châssis en ligne. La configuration reprendra le process de création de châssis, similaire à Winpro, mais tout de même simplifié.</w:t>
      </w:r>
    </w:p>
    <w:p w14:paraId="241E5B50" w14:textId="77777777" w:rsidR="00396DE8" w:rsidRDefault="00396DE8" w:rsidP="00396DE8">
      <w:r>
        <w:t>Depuis le Webshop, l’utilisateur pourra s’inscrire, créer un châssis, établir une estimation en éditant un fichier PDF, renseigner les informations de ses clients, appliquer des remises (sur tous les châssis ou sur un en particulier), des suppléments, ajouter des articles au panier, faire des annotations, transmettre le devis en réalisant le process de Checkout.</w:t>
      </w:r>
    </w:p>
    <w:p w14:paraId="6FA4A1F0" w14:textId="3BA1E23B" w:rsidR="00396DE8" w:rsidRDefault="00396DE8" w:rsidP="00396DE8">
      <w:r>
        <w:t>Une tâche planifiée sera mise en place pour récupérer chaque jour les fichiers WPX reprenant les devis des clients pour qu’ils soient intégrés par qui de droit dans Winpro.</w:t>
      </w:r>
    </w:p>
    <w:p w14:paraId="244A8E31" w14:textId="673FDC77" w:rsidR="00396DE8" w:rsidRDefault="00396DE8" w:rsidP="00396DE8">
      <w:r>
        <w:t xml:space="preserve"> </w:t>
      </w:r>
    </w:p>
    <w:p w14:paraId="56E57628" w14:textId="754CF3EF" w:rsidR="00396DE8" w:rsidRPr="008A4851" w:rsidRDefault="00396DE8" w:rsidP="00396DE8">
      <w:pPr>
        <w:pStyle w:val="Paragraphedeliste"/>
        <w:numPr>
          <w:ilvl w:val="0"/>
          <w:numId w:val="2"/>
        </w:numPr>
        <w:rPr>
          <w:color w:val="C45911" w:themeColor="accent2" w:themeShade="BF"/>
          <w:sz w:val="36"/>
          <w:szCs w:val="36"/>
        </w:rPr>
      </w:pPr>
      <w:r w:rsidRPr="008A4851">
        <w:rPr>
          <w:color w:val="C45911" w:themeColor="accent2" w:themeShade="BF"/>
          <w:sz w:val="36"/>
          <w:szCs w:val="36"/>
        </w:rPr>
        <w:t xml:space="preserve">Accès </w:t>
      </w:r>
    </w:p>
    <w:p w14:paraId="69226314" w14:textId="77777777" w:rsidR="00396DE8" w:rsidRPr="00396DE8" w:rsidRDefault="00396DE8" w:rsidP="00396DE8">
      <w:pPr>
        <w:pStyle w:val="Paragraphedeliste"/>
      </w:pPr>
    </w:p>
    <w:p w14:paraId="7F78643B" w14:textId="3B5D1A78" w:rsidR="00396DE8" w:rsidRDefault="00396DE8" w:rsidP="00396DE8">
      <w:r>
        <w:t>Pour procéder aux modifications, il faut se connecter au bureau à distance via un VPN.</w:t>
      </w:r>
    </w:p>
    <w:p w14:paraId="44F05CCE" w14:textId="77777777" w:rsidR="00396DE8" w:rsidRDefault="00396DE8" w:rsidP="00396DE8">
      <w:pPr>
        <w:pStyle w:val="Sansinterligne"/>
      </w:pPr>
      <w:hyperlink r:id="rId6" w:tooltip="Cliquez ici" w:history="1">
        <w:proofErr w:type="spellStart"/>
        <w:r w:rsidRPr="00FC5755">
          <w:rPr>
            <w:rStyle w:val="Lienhypertexte"/>
          </w:rPr>
          <w:t>SoftE</w:t>
        </w:r>
        <w:r w:rsidRPr="00FC5755">
          <w:rPr>
            <w:rStyle w:val="Lienhypertexte"/>
          </w:rPr>
          <w:t>t</w:t>
        </w:r>
        <w:r w:rsidRPr="00FC5755">
          <w:rPr>
            <w:rStyle w:val="Lienhypertexte"/>
          </w:rPr>
          <w:t>her</w:t>
        </w:r>
        <w:proofErr w:type="spellEnd"/>
      </w:hyperlink>
      <w:r>
        <w:t xml:space="preserve"> (</w:t>
      </w:r>
      <w:r>
        <w:sym w:font="Wingdings" w:char="F0E7"/>
      </w:r>
      <w:r>
        <w:t xml:space="preserve"> cliquer sur le lien pour l’installer). </w:t>
      </w:r>
    </w:p>
    <w:p w14:paraId="455E46AF" w14:textId="00554078" w:rsidR="00396DE8" w:rsidRDefault="00396DE8" w:rsidP="00396DE8">
      <w:r>
        <w:rPr>
          <w:noProof/>
        </w:rPr>
        <w:drawing>
          <wp:inline distT="0" distB="0" distL="0" distR="0" wp14:anchorId="1E965537" wp14:editId="0EC04EDF">
            <wp:extent cx="6172200" cy="3051435"/>
            <wp:effectExtent l="190500" t="190500" r="190500" b="187325"/>
            <wp:docPr id="17446098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09873" name=""/>
                    <pic:cNvPicPr/>
                  </pic:nvPicPr>
                  <pic:blipFill>
                    <a:blip r:embed="rId7"/>
                    <a:stretch>
                      <a:fillRect/>
                    </a:stretch>
                  </pic:blipFill>
                  <pic:spPr>
                    <a:xfrm>
                      <a:off x="0" y="0"/>
                      <a:ext cx="6178572" cy="3054585"/>
                    </a:xfrm>
                    <a:prstGeom prst="rect">
                      <a:avLst/>
                    </a:prstGeom>
                    <a:ln>
                      <a:noFill/>
                    </a:ln>
                    <a:effectLst>
                      <a:outerShdw blurRad="190500" algn="tl" rotWithShape="0">
                        <a:srgbClr val="000000">
                          <a:alpha val="70000"/>
                        </a:srgbClr>
                      </a:outerShdw>
                    </a:effectLst>
                  </pic:spPr>
                </pic:pic>
              </a:graphicData>
            </a:graphic>
          </wp:inline>
        </w:drawing>
      </w:r>
    </w:p>
    <w:p w14:paraId="4DF346E7" w14:textId="77777777" w:rsidR="00396DE8" w:rsidRDefault="00396DE8" w:rsidP="00396DE8">
      <w:pPr>
        <w:pStyle w:val="Sansinterligne"/>
      </w:pPr>
      <w:r>
        <w:t>Une fois les informations de connexions rentrées, on accède au bureau à distance où les modifications concernant le Webshop se font.</w:t>
      </w:r>
    </w:p>
    <w:p w14:paraId="08F3EF47" w14:textId="77777777" w:rsidR="00396DE8" w:rsidRDefault="00396DE8" w:rsidP="00396DE8">
      <w:pPr>
        <w:pStyle w:val="Sansinterligne"/>
      </w:pPr>
      <w:r>
        <w:t>La base de données utilisée pour le projet est Bipa2.</w:t>
      </w:r>
    </w:p>
    <w:p w14:paraId="112F24BA" w14:textId="77777777" w:rsidR="00396DE8" w:rsidRDefault="00396DE8" w:rsidP="00396DE8">
      <w:pPr>
        <w:pStyle w:val="Sansinterligne"/>
      </w:pPr>
      <w:r>
        <w:t>Sur le bureau se trouve 2 icones Winpro, un pour le Winpro qui sert pour les modifs et l’autre est l’instance du Webshop qui sert juste d’interface et qui doit être toujours lancée et redémarré pour que les modifs apportées puissent être prises en compte dans le Web</w:t>
      </w:r>
    </w:p>
    <w:p w14:paraId="18674CA0" w14:textId="77777777" w:rsidR="00396DE8" w:rsidRDefault="00396DE8" w:rsidP="00396DE8"/>
    <w:p w14:paraId="4D4E3665" w14:textId="260B2B14" w:rsidR="00396DE8" w:rsidRDefault="00396DE8" w:rsidP="00396DE8">
      <w:r>
        <w:rPr>
          <w:noProof/>
        </w:rPr>
        <w:lastRenderedPageBreak/>
        <w:drawing>
          <wp:inline distT="0" distB="0" distL="0" distR="0" wp14:anchorId="30BC67A8" wp14:editId="5D1B5A33">
            <wp:extent cx="5760720" cy="3240337"/>
            <wp:effectExtent l="0" t="0" r="0" b="0"/>
            <wp:docPr id="14629474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47485" name=""/>
                    <pic:cNvPicPr/>
                  </pic:nvPicPr>
                  <pic:blipFill>
                    <a:blip r:embed="rId8"/>
                    <a:stretch>
                      <a:fillRect/>
                    </a:stretch>
                  </pic:blipFill>
                  <pic:spPr>
                    <a:xfrm>
                      <a:off x="0" y="0"/>
                      <a:ext cx="5760720" cy="3240337"/>
                    </a:xfrm>
                    <a:prstGeom prst="rect">
                      <a:avLst/>
                    </a:prstGeom>
                  </pic:spPr>
                </pic:pic>
              </a:graphicData>
            </a:graphic>
          </wp:inline>
        </w:drawing>
      </w:r>
    </w:p>
    <w:p w14:paraId="48F53385" w14:textId="77777777" w:rsidR="00396DE8" w:rsidRDefault="00396DE8" w:rsidP="00396DE8">
      <w:r>
        <w:t xml:space="preserve">Ci-dessous, le dossier </w:t>
      </w:r>
      <w:r>
        <w:sym w:font="Wingdings" w:char="F0E8"/>
      </w:r>
      <w:r>
        <w:t xml:space="preserve"> </w:t>
      </w:r>
      <w:r w:rsidRPr="00F612CE">
        <w:t>E:\WINPRO</w:t>
      </w:r>
      <w:r>
        <w:t xml:space="preserve"> </w:t>
      </w:r>
    </w:p>
    <w:p w14:paraId="7AE7BE01" w14:textId="120AD663" w:rsidR="00396DE8" w:rsidRDefault="00396DE8" w:rsidP="00396DE8">
      <w:r>
        <w:t>Lors des mises à jour</w:t>
      </w:r>
      <w:r>
        <w:t>*</w:t>
      </w:r>
      <w:r>
        <w:t xml:space="preserve">, copier/coller les 2 exe dans </w:t>
      </w:r>
      <w:r>
        <w:t>ce dossier</w:t>
      </w:r>
      <w:r>
        <w:t xml:space="preserve"> relancer le service</w:t>
      </w:r>
    </w:p>
    <w:p w14:paraId="60395D1B" w14:textId="36E71132" w:rsidR="00396DE8" w:rsidRDefault="00396DE8" w:rsidP="00396DE8">
      <w:r>
        <w:t xml:space="preserve">*Récupérer </w:t>
      </w:r>
      <w:r w:rsidR="00B84116">
        <w:t>la nouvelle version publiée par Quadrature sur le ftp (demander accès à Nicolas)</w:t>
      </w:r>
    </w:p>
    <w:p w14:paraId="573936B9" w14:textId="3A2C5A01" w:rsidR="00396DE8" w:rsidRDefault="00B84116" w:rsidP="00396DE8">
      <w:r>
        <w:rPr>
          <w:noProof/>
        </w:rPr>
        <w:drawing>
          <wp:inline distT="0" distB="0" distL="0" distR="0" wp14:anchorId="5285ADB5" wp14:editId="747B26F7">
            <wp:extent cx="5760720" cy="2432438"/>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32438"/>
                    </a:xfrm>
                    <a:prstGeom prst="rect">
                      <a:avLst/>
                    </a:prstGeom>
                  </pic:spPr>
                </pic:pic>
              </a:graphicData>
            </a:graphic>
          </wp:inline>
        </w:drawing>
      </w:r>
    </w:p>
    <w:p w14:paraId="0556705B" w14:textId="77777777" w:rsidR="00B84116" w:rsidRDefault="00B84116" w:rsidP="00396DE8"/>
    <w:p w14:paraId="5B778E86" w14:textId="3C4A78BD" w:rsidR="00B84116" w:rsidRDefault="00B84116" w:rsidP="00396DE8">
      <w:r>
        <w:t xml:space="preserve">Le Winpro.exe permet d’effectuer le paramétrage </w:t>
      </w:r>
      <w:r>
        <w:br/>
        <w:t>Le Webshop.exe quant à lui doit toujours être lancée car c’est l’instance qui permet d’une part de valider les paramètres* et de l’autre qui permet aux utilisateurs de pouvoir se connecter et naviguer sur le site. Si l’exe est fermé, aucune connexion possible au site.</w:t>
      </w:r>
    </w:p>
    <w:p w14:paraId="6FE68613" w14:textId="1D835C05" w:rsidR="00B84116" w:rsidRDefault="00B84116" w:rsidP="00396DE8">
      <w:r>
        <w:t>*Pour valider les changements effectués depuis le Winpro.exe et donc qu’ils soient visibles sur le configurateur, il faut fermer et réouvrir le Webshop.exe pour que les modifications soient prises en compte</w:t>
      </w:r>
    </w:p>
    <w:p w14:paraId="26FBBDA5" w14:textId="77777777" w:rsidR="00B84116" w:rsidRDefault="00B84116" w:rsidP="00396DE8"/>
    <w:p w14:paraId="25F8117D" w14:textId="77777777" w:rsidR="00B84116" w:rsidRDefault="00B84116" w:rsidP="00B84116">
      <w:r>
        <w:lastRenderedPageBreak/>
        <w:t>L’interface de connexion se présente, il faut alors saisir ses identifiants.</w:t>
      </w:r>
    </w:p>
    <w:p w14:paraId="01A61AEE" w14:textId="6201634D" w:rsidR="00B84116" w:rsidRDefault="00B84116" w:rsidP="00396DE8">
      <w:r>
        <w:rPr>
          <w:noProof/>
        </w:rPr>
        <w:drawing>
          <wp:inline distT="0" distB="0" distL="0" distR="0" wp14:anchorId="6A4B7064" wp14:editId="6B2389FC">
            <wp:extent cx="4486275" cy="4086225"/>
            <wp:effectExtent l="0" t="0" r="952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6275" cy="4086225"/>
                    </a:xfrm>
                    <a:prstGeom prst="rect">
                      <a:avLst/>
                    </a:prstGeom>
                  </pic:spPr>
                </pic:pic>
              </a:graphicData>
            </a:graphic>
          </wp:inline>
        </w:drawing>
      </w:r>
    </w:p>
    <w:p w14:paraId="580EAA21" w14:textId="597840E8" w:rsidR="00B84116" w:rsidRDefault="00B84116" w:rsidP="00396DE8">
      <w:r>
        <w:t xml:space="preserve">Les interfaces du webshop.exe et winpro.exe diffèrent </w:t>
      </w:r>
    </w:p>
    <w:p w14:paraId="3B2225BB" w14:textId="000660E4" w:rsidR="00B84116" w:rsidRDefault="00B84116" w:rsidP="00396DE8">
      <w:r>
        <w:rPr>
          <w:noProof/>
        </w:rPr>
        <w:drawing>
          <wp:inline distT="0" distB="0" distL="0" distR="0" wp14:anchorId="46C7DE6A" wp14:editId="7CAC608C">
            <wp:extent cx="5665079" cy="318654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73459" cy="3191254"/>
                    </a:xfrm>
                    <a:prstGeom prst="rect">
                      <a:avLst/>
                    </a:prstGeom>
                  </pic:spPr>
                </pic:pic>
              </a:graphicData>
            </a:graphic>
          </wp:inline>
        </w:drawing>
      </w:r>
      <w:r>
        <w:t xml:space="preserve"> Webshop.exe : aucune action ne doit être faite dans cette application, il permet la connexion et la prise en compte des modifications</w:t>
      </w:r>
    </w:p>
    <w:p w14:paraId="0DE7504D" w14:textId="77777777" w:rsidR="00B84116" w:rsidRDefault="00B84116" w:rsidP="00396DE8"/>
    <w:p w14:paraId="703A1D52" w14:textId="3768DA57" w:rsidR="00B84116" w:rsidRDefault="00B84116" w:rsidP="00396DE8">
      <w:r>
        <w:rPr>
          <w:noProof/>
        </w:rPr>
        <w:lastRenderedPageBreak/>
        <w:drawing>
          <wp:inline distT="0" distB="0" distL="0" distR="0" wp14:anchorId="07AD20A2" wp14:editId="0C84B615">
            <wp:extent cx="5760720" cy="324033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332"/>
                    </a:xfrm>
                    <a:prstGeom prst="rect">
                      <a:avLst/>
                    </a:prstGeom>
                  </pic:spPr>
                </pic:pic>
              </a:graphicData>
            </a:graphic>
          </wp:inline>
        </w:drawing>
      </w:r>
      <w:r>
        <w:t>Winpro.exe : application où se fait le paramétrage</w:t>
      </w:r>
    </w:p>
    <w:p w14:paraId="7CFB2DE2" w14:textId="77777777" w:rsidR="00B84116" w:rsidRDefault="00B84116" w:rsidP="00396DE8"/>
    <w:p w14:paraId="20486D62" w14:textId="77777777" w:rsidR="00B84116" w:rsidRDefault="00B84116" w:rsidP="00B84116">
      <w:hyperlink r:id="rId13" w:history="1">
        <w:r w:rsidRPr="00F612CE">
          <w:rPr>
            <w:rStyle w:val="Lienhypertexte"/>
          </w:rPr>
          <w:t>Interface web </w:t>
        </w:r>
      </w:hyperlink>
      <w:r>
        <w:t>:</w:t>
      </w:r>
    </w:p>
    <w:p w14:paraId="0A3CEA29" w14:textId="5DEFE04A" w:rsidR="00207F9C" w:rsidRDefault="00207F9C" w:rsidP="00B84116">
      <w:r>
        <w:rPr>
          <w:noProof/>
        </w:rPr>
        <w:drawing>
          <wp:inline distT="0" distB="0" distL="0" distR="0" wp14:anchorId="567C55F7" wp14:editId="7AFAD1D3">
            <wp:extent cx="4689574" cy="311052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3928" cy="3126677"/>
                    </a:xfrm>
                    <a:prstGeom prst="rect">
                      <a:avLst/>
                    </a:prstGeom>
                  </pic:spPr>
                </pic:pic>
              </a:graphicData>
            </a:graphic>
          </wp:inline>
        </w:drawing>
      </w:r>
    </w:p>
    <w:p w14:paraId="1412620E" w14:textId="3A7576BE" w:rsidR="00B84116" w:rsidRDefault="00207F9C" w:rsidP="00396DE8">
      <w:r>
        <w:t>Interface de connexion avec le login (adresse e-mail de contact comme pour l’extranet) et mot de passe généré par Bipa, mais qui est modifiable à tout moment</w:t>
      </w:r>
      <w:r>
        <w:t>.</w:t>
      </w:r>
    </w:p>
    <w:p w14:paraId="43E81DA1" w14:textId="49C03B6F" w:rsidR="00207F9C" w:rsidRDefault="00207F9C" w:rsidP="00396DE8">
      <w:r>
        <w:t>La création des identifiants** peuvent se faire soit depuis le Winpro.exe via le bureau à distance, soit sur le site internet en se connectant avec un compte admin</w:t>
      </w:r>
    </w:p>
    <w:p w14:paraId="259FB7F9" w14:textId="77777777" w:rsidR="00207F9C" w:rsidRDefault="00207F9C" w:rsidP="00396DE8"/>
    <w:p w14:paraId="793D29B1" w14:textId="77777777" w:rsidR="00207F9C" w:rsidRDefault="00207F9C" w:rsidP="00396DE8"/>
    <w:p w14:paraId="7050B032" w14:textId="6B8106FC" w:rsidR="00207F9C" w:rsidRDefault="00207F9C" w:rsidP="00396DE8">
      <w:r>
        <w:lastRenderedPageBreak/>
        <w:t>Une fois la connexion établie, on accède à la page d’accueil du Webshop, où différentes actions sont possibles</w:t>
      </w:r>
    </w:p>
    <w:p w14:paraId="28B58B05" w14:textId="77A8524D" w:rsidR="00207F9C" w:rsidRDefault="00207F9C" w:rsidP="00396DE8">
      <w:r>
        <w:rPr>
          <w:noProof/>
        </w:rPr>
        <w:drawing>
          <wp:inline distT="0" distB="0" distL="0" distR="0" wp14:anchorId="0F6A5C1F" wp14:editId="2EFCF242">
            <wp:extent cx="5760720" cy="2095500"/>
            <wp:effectExtent l="0" t="0" r="0" b="0"/>
            <wp:docPr id="1525986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86767" name=""/>
                    <pic:cNvPicPr/>
                  </pic:nvPicPr>
                  <pic:blipFill>
                    <a:blip r:embed="rId15"/>
                    <a:stretch>
                      <a:fillRect/>
                    </a:stretch>
                  </pic:blipFill>
                  <pic:spPr>
                    <a:xfrm>
                      <a:off x="0" y="0"/>
                      <a:ext cx="5760720" cy="2095500"/>
                    </a:xfrm>
                    <a:prstGeom prst="rect">
                      <a:avLst/>
                    </a:prstGeom>
                  </pic:spPr>
                </pic:pic>
              </a:graphicData>
            </a:graphic>
          </wp:inline>
        </w:drawing>
      </w:r>
    </w:p>
    <w:p w14:paraId="513AB428" w14:textId="76FAA152" w:rsidR="00207F9C" w:rsidRDefault="00FB5CB4" w:rsidP="00396DE8">
      <w:r>
        <w:rPr>
          <w:noProof/>
        </w:rPr>
        <w:drawing>
          <wp:inline distT="0" distB="0" distL="0" distR="0" wp14:anchorId="080BCFC3" wp14:editId="3F840F5F">
            <wp:extent cx="5760720" cy="1141730"/>
            <wp:effectExtent l="0" t="0" r="0" b="1270"/>
            <wp:docPr id="1532330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3027" name=""/>
                    <pic:cNvPicPr/>
                  </pic:nvPicPr>
                  <pic:blipFill>
                    <a:blip r:embed="rId16"/>
                    <a:stretch>
                      <a:fillRect/>
                    </a:stretch>
                  </pic:blipFill>
                  <pic:spPr>
                    <a:xfrm>
                      <a:off x="0" y="0"/>
                      <a:ext cx="5760720" cy="1141730"/>
                    </a:xfrm>
                    <a:prstGeom prst="rect">
                      <a:avLst/>
                    </a:prstGeom>
                  </pic:spPr>
                </pic:pic>
              </a:graphicData>
            </a:graphic>
          </wp:inline>
        </w:drawing>
      </w:r>
    </w:p>
    <w:p w14:paraId="062C2810" w14:textId="422E6107" w:rsidR="00FB5CB4" w:rsidRDefault="00FB5CB4" w:rsidP="00396DE8">
      <w:r>
        <w:t xml:space="preserve">« Nouveau devis » permet de rentrer le nom du nouveau devis et le clic sur « Créer » </w:t>
      </w:r>
      <w:r w:rsidR="00487CDA">
        <w:t>renvoi sur la capture suivante avec l’information du nouveau devis crée</w:t>
      </w:r>
    </w:p>
    <w:p w14:paraId="07E853D8" w14:textId="7FD10C02" w:rsidR="00487CDA" w:rsidRDefault="00487CDA" w:rsidP="00396DE8">
      <w:r>
        <w:rPr>
          <w:noProof/>
        </w:rPr>
        <w:drawing>
          <wp:inline distT="0" distB="0" distL="0" distR="0" wp14:anchorId="11C6A93B" wp14:editId="024AE527">
            <wp:extent cx="5760720" cy="2842260"/>
            <wp:effectExtent l="0" t="0" r="0" b="0"/>
            <wp:docPr id="14305367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36747" name=""/>
                    <pic:cNvPicPr/>
                  </pic:nvPicPr>
                  <pic:blipFill>
                    <a:blip r:embed="rId17"/>
                    <a:stretch>
                      <a:fillRect/>
                    </a:stretch>
                  </pic:blipFill>
                  <pic:spPr>
                    <a:xfrm>
                      <a:off x="0" y="0"/>
                      <a:ext cx="5760720" cy="2842260"/>
                    </a:xfrm>
                    <a:prstGeom prst="rect">
                      <a:avLst/>
                    </a:prstGeom>
                  </pic:spPr>
                </pic:pic>
              </a:graphicData>
            </a:graphic>
          </wp:inline>
        </w:drawing>
      </w:r>
    </w:p>
    <w:p w14:paraId="13644BFE" w14:textId="691D1FAD" w:rsidR="00487CDA" w:rsidRDefault="00487CDA" w:rsidP="00396DE8">
      <w:r>
        <w:t>Sur cette page se fait la saisie du châssis. Choix du Type (fenêtre, porte fenêtre, etc…</w:t>
      </w:r>
      <w:proofErr w:type="gramStart"/>
      <w:r>
        <w:t>) ,</w:t>
      </w:r>
      <w:proofErr w:type="gramEnd"/>
      <w:r>
        <w:t xml:space="preserve"> de la gamme (Lumup ou Soft) et de la typologie (OB1 ; FIXE, PF1, etc…)</w:t>
      </w:r>
    </w:p>
    <w:p w14:paraId="6832739E" w14:textId="7548CD62" w:rsidR="00487CDA" w:rsidRDefault="00487CDA" w:rsidP="00396DE8">
      <w:r>
        <w:rPr>
          <w:noProof/>
        </w:rPr>
        <w:lastRenderedPageBreak/>
        <w:drawing>
          <wp:inline distT="0" distB="0" distL="0" distR="0" wp14:anchorId="04FC1806" wp14:editId="11E1FC2F">
            <wp:extent cx="5760720" cy="1914525"/>
            <wp:effectExtent l="0" t="0" r="0" b="9525"/>
            <wp:docPr id="4466341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34190" name=""/>
                    <pic:cNvPicPr/>
                  </pic:nvPicPr>
                  <pic:blipFill>
                    <a:blip r:embed="rId18"/>
                    <a:stretch>
                      <a:fillRect/>
                    </a:stretch>
                  </pic:blipFill>
                  <pic:spPr>
                    <a:xfrm>
                      <a:off x="0" y="0"/>
                      <a:ext cx="5760720" cy="1914525"/>
                    </a:xfrm>
                    <a:prstGeom prst="rect">
                      <a:avLst/>
                    </a:prstGeom>
                  </pic:spPr>
                </pic:pic>
              </a:graphicData>
            </a:graphic>
          </wp:inline>
        </w:drawing>
      </w:r>
    </w:p>
    <w:p w14:paraId="45057482" w14:textId="08A360CA" w:rsidR="00487CDA" w:rsidRDefault="00487CDA" w:rsidP="00396DE8">
      <w:r>
        <w:rPr>
          <w:noProof/>
        </w:rPr>
        <w:drawing>
          <wp:inline distT="0" distB="0" distL="0" distR="0" wp14:anchorId="7EC4EB5D" wp14:editId="4B93EAFF">
            <wp:extent cx="5760720" cy="1685925"/>
            <wp:effectExtent l="0" t="0" r="0" b="9525"/>
            <wp:docPr id="3146111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11171" name=""/>
                    <pic:cNvPicPr/>
                  </pic:nvPicPr>
                  <pic:blipFill>
                    <a:blip r:embed="rId19"/>
                    <a:stretch>
                      <a:fillRect/>
                    </a:stretch>
                  </pic:blipFill>
                  <pic:spPr>
                    <a:xfrm>
                      <a:off x="0" y="0"/>
                      <a:ext cx="5760720" cy="1685925"/>
                    </a:xfrm>
                    <a:prstGeom prst="rect">
                      <a:avLst/>
                    </a:prstGeom>
                  </pic:spPr>
                </pic:pic>
              </a:graphicData>
            </a:graphic>
          </wp:inline>
        </w:drawing>
      </w:r>
    </w:p>
    <w:p w14:paraId="317DA92B" w14:textId="7AFEA8B1" w:rsidR="00487CDA" w:rsidRDefault="00487CDA" w:rsidP="00396DE8">
      <w:r>
        <w:rPr>
          <w:noProof/>
        </w:rPr>
        <w:drawing>
          <wp:inline distT="0" distB="0" distL="0" distR="0" wp14:anchorId="169A7614" wp14:editId="1CB68F0E">
            <wp:extent cx="5760720" cy="2475865"/>
            <wp:effectExtent l="0" t="0" r="0" b="635"/>
            <wp:docPr id="1661935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3555" name=""/>
                    <pic:cNvPicPr/>
                  </pic:nvPicPr>
                  <pic:blipFill>
                    <a:blip r:embed="rId20"/>
                    <a:stretch>
                      <a:fillRect/>
                    </a:stretch>
                  </pic:blipFill>
                  <pic:spPr>
                    <a:xfrm>
                      <a:off x="0" y="0"/>
                      <a:ext cx="5760720" cy="2475865"/>
                    </a:xfrm>
                    <a:prstGeom prst="rect">
                      <a:avLst/>
                    </a:prstGeom>
                  </pic:spPr>
                </pic:pic>
              </a:graphicData>
            </a:graphic>
          </wp:inline>
        </w:drawing>
      </w:r>
    </w:p>
    <w:p w14:paraId="29515F58" w14:textId="56A668AD" w:rsidR="00487CDA" w:rsidRDefault="00487CDA" w:rsidP="00396DE8">
      <w:r>
        <w:t>Ci-dessus, le choix d’une typologie de menuiserie permet d’avoir une liste défilante avec différents items</w:t>
      </w:r>
    </w:p>
    <w:p w14:paraId="42031852" w14:textId="77777777" w:rsidR="00487CDA" w:rsidRDefault="00487CDA" w:rsidP="00396DE8"/>
    <w:p w14:paraId="34FD3162" w14:textId="77777777" w:rsidR="00487CDA" w:rsidRDefault="00487CDA" w:rsidP="00396DE8">
      <w:pPr>
        <w:rPr>
          <w:noProof/>
        </w:rPr>
      </w:pPr>
    </w:p>
    <w:p w14:paraId="20C0867C" w14:textId="77777777" w:rsidR="00487CDA" w:rsidRDefault="00487CDA" w:rsidP="00396DE8">
      <w:pPr>
        <w:rPr>
          <w:noProof/>
        </w:rPr>
      </w:pPr>
    </w:p>
    <w:p w14:paraId="70C92761" w14:textId="77777777" w:rsidR="00487CDA" w:rsidRDefault="00487CDA" w:rsidP="00396DE8">
      <w:pPr>
        <w:rPr>
          <w:noProof/>
        </w:rPr>
      </w:pPr>
    </w:p>
    <w:p w14:paraId="32C1E9B7" w14:textId="77777777" w:rsidR="00487CDA" w:rsidRDefault="00487CDA" w:rsidP="00396DE8">
      <w:pPr>
        <w:rPr>
          <w:noProof/>
        </w:rPr>
      </w:pPr>
    </w:p>
    <w:p w14:paraId="49196BDD" w14:textId="77777777" w:rsidR="00487CDA" w:rsidRDefault="00487CDA" w:rsidP="00396DE8">
      <w:pPr>
        <w:rPr>
          <w:noProof/>
        </w:rPr>
      </w:pPr>
    </w:p>
    <w:p w14:paraId="4BAB36BF" w14:textId="77777777" w:rsidR="00487CDA" w:rsidRDefault="00487CDA" w:rsidP="00396DE8">
      <w:pPr>
        <w:rPr>
          <w:noProof/>
        </w:rPr>
      </w:pPr>
    </w:p>
    <w:p w14:paraId="38BF9D31" w14:textId="3B6DDA23" w:rsidR="00487CDA" w:rsidRDefault="00487CDA" w:rsidP="00396DE8">
      <w:pPr>
        <w:rPr>
          <w:noProof/>
        </w:rPr>
      </w:pPr>
      <w:r>
        <w:rPr>
          <w:noProof/>
        </w:rPr>
        <w:lastRenderedPageBreak/>
        <w:t>Ici, le choix d’un OB1.</w:t>
      </w:r>
    </w:p>
    <w:p w14:paraId="08858620" w14:textId="2FD1CE80" w:rsidR="00487CDA" w:rsidRDefault="00487CDA" w:rsidP="00396DE8">
      <w:pPr>
        <w:rPr>
          <w:noProof/>
        </w:rPr>
      </w:pPr>
      <w:r>
        <w:rPr>
          <w:noProof/>
        </w:rPr>
        <w:t>Sur coté gauche, différents onglets et sections. La navigation dans ces éléments permet de configurer le châssis choisi</w:t>
      </w:r>
    </w:p>
    <w:p w14:paraId="530464F5" w14:textId="48A21781" w:rsidR="00487CDA" w:rsidRDefault="00487CDA" w:rsidP="00396DE8">
      <w:r>
        <w:rPr>
          <w:noProof/>
        </w:rPr>
        <w:drawing>
          <wp:inline distT="0" distB="0" distL="0" distR="0" wp14:anchorId="0D6C873C" wp14:editId="35B812CC">
            <wp:extent cx="5760720" cy="2749550"/>
            <wp:effectExtent l="0" t="0" r="0" b="0"/>
            <wp:docPr id="20981238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23832" name=""/>
                    <pic:cNvPicPr/>
                  </pic:nvPicPr>
                  <pic:blipFill>
                    <a:blip r:embed="rId21"/>
                    <a:stretch>
                      <a:fillRect/>
                    </a:stretch>
                  </pic:blipFill>
                  <pic:spPr>
                    <a:xfrm>
                      <a:off x="0" y="0"/>
                      <a:ext cx="5760720" cy="2749550"/>
                    </a:xfrm>
                    <a:prstGeom prst="rect">
                      <a:avLst/>
                    </a:prstGeom>
                  </pic:spPr>
                </pic:pic>
              </a:graphicData>
            </a:graphic>
          </wp:inline>
        </w:drawing>
      </w:r>
    </w:p>
    <w:p w14:paraId="597B6440" w14:textId="2583F5DE" w:rsidR="00487CDA" w:rsidRDefault="00487CDA" w:rsidP="00396DE8">
      <w:r>
        <w:t>Pour ajouter une autre menuiserie, il faut cliquer sur « ajouter un nouveau repère »</w:t>
      </w:r>
    </w:p>
    <w:p w14:paraId="405656A3" w14:textId="6CF86DA8" w:rsidR="00487CDA" w:rsidRDefault="00487CDA" w:rsidP="00396DE8">
      <w:r>
        <w:rPr>
          <w:noProof/>
        </w:rPr>
        <w:drawing>
          <wp:inline distT="0" distB="0" distL="0" distR="0" wp14:anchorId="1193BE49" wp14:editId="67F3B5A3">
            <wp:extent cx="5760720" cy="3014980"/>
            <wp:effectExtent l="0" t="0" r="0" b="0"/>
            <wp:docPr id="20732260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26081" name=""/>
                    <pic:cNvPicPr/>
                  </pic:nvPicPr>
                  <pic:blipFill>
                    <a:blip r:embed="rId22"/>
                    <a:stretch>
                      <a:fillRect/>
                    </a:stretch>
                  </pic:blipFill>
                  <pic:spPr>
                    <a:xfrm>
                      <a:off x="0" y="0"/>
                      <a:ext cx="5760720" cy="3014980"/>
                    </a:xfrm>
                    <a:prstGeom prst="rect">
                      <a:avLst/>
                    </a:prstGeom>
                  </pic:spPr>
                </pic:pic>
              </a:graphicData>
            </a:graphic>
          </wp:inline>
        </w:drawing>
      </w:r>
    </w:p>
    <w:p w14:paraId="7EEBD6BB" w14:textId="77777777" w:rsidR="002167F0" w:rsidRDefault="002167F0" w:rsidP="00396DE8"/>
    <w:p w14:paraId="5E14E5E6" w14:textId="77777777" w:rsidR="002167F0" w:rsidRDefault="002167F0" w:rsidP="00396DE8"/>
    <w:p w14:paraId="2746F450" w14:textId="77777777" w:rsidR="002167F0" w:rsidRDefault="002167F0" w:rsidP="00396DE8"/>
    <w:p w14:paraId="676B463E" w14:textId="77777777" w:rsidR="002167F0" w:rsidRDefault="002167F0" w:rsidP="00396DE8"/>
    <w:p w14:paraId="6050D2D0" w14:textId="77777777" w:rsidR="002167F0" w:rsidRDefault="002167F0" w:rsidP="00396DE8"/>
    <w:p w14:paraId="7AFAF83A" w14:textId="77777777" w:rsidR="002167F0" w:rsidRDefault="002167F0" w:rsidP="00396DE8"/>
    <w:p w14:paraId="07163A34" w14:textId="582821DC" w:rsidR="002167F0" w:rsidRDefault="002167F0" w:rsidP="00396DE8">
      <w:r>
        <w:lastRenderedPageBreak/>
        <w:t>Pour terminer et valider son devis, il faut cliquer sur « Sauver » pour que le bouton « Passer au devis » ne soit plus grisé</w:t>
      </w:r>
    </w:p>
    <w:p w14:paraId="7B93A0A7" w14:textId="017EA867" w:rsidR="002167F0" w:rsidRDefault="002167F0" w:rsidP="00396DE8">
      <w:r>
        <w:rPr>
          <w:noProof/>
        </w:rPr>
        <w:drawing>
          <wp:inline distT="0" distB="0" distL="0" distR="0" wp14:anchorId="730F36A8" wp14:editId="47C924A9">
            <wp:extent cx="5760720" cy="2740660"/>
            <wp:effectExtent l="0" t="0" r="0" b="2540"/>
            <wp:docPr id="14658565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6585" name=""/>
                    <pic:cNvPicPr/>
                  </pic:nvPicPr>
                  <pic:blipFill>
                    <a:blip r:embed="rId23"/>
                    <a:stretch>
                      <a:fillRect/>
                    </a:stretch>
                  </pic:blipFill>
                  <pic:spPr>
                    <a:xfrm>
                      <a:off x="0" y="0"/>
                      <a:ext cx="5760720" cy="2740660"/>
                    </a:xfrm>
                    <a:prstGeom prst="rect">
                      <a:avLst/>
                    </a:prstGeom>
                  </pic:spPr>
                </pic:pic>
              </a:graphicData>
            </a:graphic>
          </wp:inline>
        </w:drawing>
      </w:r>
    </w:p>
    <w:p w14:paraId="36D8D964" w14:textId="070A5842" w:rsidR="002167F0" w:rsidRDefault="002167F0" w:rsidP="00396DE8">
      <w:r>
        <w:t>Le clic sur ce bouton, « Passer au devis » renvoi sur la page de son devis où l’on peut regarder les éléments saisis. Cette page permet de faire différentes actions</w:t>
      </w:r>
    </w:p>
    <w:p w14:paraId="6107C0FD" w14:textId="16AADC61" w:rsidR="002167F0" w:rsidRDefault="002167F0" w:rsidP="00396DE8">
      <w:r>
        <w:rPr>
          <w:noProof/>
        </w:rPr>
        <w:drawing>
          <wp:inline distT="0" distB="0" distL="0" distR="0" wp14:anchorId="33D54051" wp14:editId="617758DA">
            <wp:extent cx="5760720" cy="2517140"/>
            <wp:effectExtent l="0" t="0" r="0" b="0"/>
            <wp:docPr id="2177073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07303" name=""/>
                    <pic:cNvPicPr/>
                  </pic:nvPicPr>
                  <pic:blipFill>
                    <a:blip r:embed="rId24"/>
                    <a:stretch>
                      <a:fillRect/>
                    </a:stretch>
                  </pic:blipFill>
                  <pic:spPr>
                    <a:xfrm>
                      <a:off x="0" y="0"/>
                      <a:ext cx="5760720" cy="2517140"/>
                    </a:xfrm>
                    <a:prstGeom prst="rect">
                      <a:avLst/>
                    </a:prstGeom>
                  </pic:spPr>
                </pic:pic>
              </a:graphicData>
            </a:graphic>
          </wp:inline>
        </w:drawing>
      </w:r>
    </w:p>
    <w:p w14:paraId="098856D9" w14:textId="7981AE43" w:rsidR="002167F0" w:rsidRDefault="002167F0" w:rsidP="002167F0">
      <w:pPr>
        <w:pStyle w:val="Paragraphedeliste"/>
        <w:numPr>
          <w:ilvl w:val="0"/>
          <w:numId w:val="4"/>
        </w:numPr>
      </w:pPr>
      <w:r>
        <w:t>Devis refusé : le client qui ne souhaite finalement pas l’intégration du devis et donc l’annule</w:t>
      </w:r>
    </w:p>
    <w:p w14:paraId="5074021C" w14:textId="073C40A0" w:rsidR="002167F0" w:rsidRDefault="002167F0" w:rsidP="002167F0">
      <w:pPr>
        <w:pStyle w:val="Paragraphedeliste"/>
        <w:numPr>
          <w:ilvl w:val="0"/>
          <w:numId w:val="4"/>
        </w:numPr>
      </w:pPr>
      <w:r>
        <w:t xml:space="preserve">Imprimer le PDF : avoir le devis détaillé à présenter au client final ci-joint : </w:t>
      </w:r>
      <w:hyperlink r:id="rId25" w:history="1">
        <w:r w:rsidRPr="002167F0">
          <w:rPr>
            <w:rStyle w:val="Lienhypertexte"/>
          </w:rPr>
          <w:t>dev</w:t>
        </w:r>
        <w:r w:rsidRPr="002167F0">
          <w:rPr>
            <w:rStyle w:val="Lienhypertexte"/>
          </w:rPr>
          <w:t>i</w:t>
        </w:r>
        <w:r w:rsidRPr="002167F0">
          <w:rPr>
            <w:rStyle w:val="Lienhypertexte"/>
          </w:rPr>
          <w:t>s0047</w:t>
        </w:r>
      </w:hyperlink>
    </w:p>
    <w:p w14:paraId="6894775F" w14:textId="7B5F70AB" w:rsidR="00C018A7" w:rsidRDefault="00C018A7" w:rsidP="002167F0">
      <w:pPr>
        <w:pStyle w:val="Paragraphedeliste"/>
        <w:numPr>
          <w:ilvl w:val="0"/>
          <w:numId w:val="4"/>
        </w:numPr>
      </w:pPr>
      <w:r>
        <w:t>Clôturer le devis* : Validation du devis par le client (cette action entraine la création d’un WPX de la commande dans un dossier puis l’intégration de ce dernier)</w:t>
      </w:r>
    </w:p>
    <w:p w14:paraId="4C139C0A" w14:textId="177247EF" w:rsidR="00C018A7" w:rsidRDefault="00C018A7" w:rsidP="002167F0">
      <w:pPr>
        <w:pStyle w:val="Paragraphedeliste"/>
        <w:numPr>
          <w:ilvl w:val="0"/>
          <w:numId w:val="4"/>
        </w:numPr>
      </w:pPr>
      <w:r>
        <w:t>Ajouter + : permet d’ajouter une nouvelle ligne à ce devis</w:t>
      </w:r>
    </w:p>
    <w:p w14:paraId="72047128" w14:textId="7F6E7AD7" w:rsidR="00C018A7" w:rsidRDefault="00C018A7" w:rsidP="00C018A7">
      <w:r>
        <w:t>*Clôturer le devis : une fois clôturé, le devis ne peut plus être modifié mais l’impression de la facture reste active</w:t>
      </w:r>
    </w:p>
    <w:p w14:paraId="53F67269" w14:textId="77777777" w:rsidR="00C018A7" w:rsidRDefault="00C018A7" w:rsidP="00C018A7"/>
    <w:p w14:paraId="1ECF5E8F" w14:textId="77777777" w:rsidR="00C018A7" w:rsidRDefault="00C018A7" w:rsidP="00C018A7"/>
    <w:p w14:paraId="10CEE93D" w14:textId="77777777" w:rsidR="00C018A7" w:rsidRDefault="00C018A7" w:rsidP="00C018A7"/>
    <w:p w14:paraId="7412C195" w14:textId="636795C0" w:rsidR="00C018A7" w:rsidRDefault="00C018A7" w:rsidP="00C018A7">
      <w:r>
        <w:lastRenderedPageBreak/>
        <w:t>Le clic sur le bouton « </w:t>
      </w:r>
      <w:r>
        <w:t>Clôturer le devis</w:t>
      </w:r>
      <w:r>
        <w:t xml:space="preserve"> » de la page ci-dessous </w:t>
      </w:r>
    </w:p>
    <w:p w14:paraId="0D4E6F4E" w14:textId="1510BDB5" w:rsidR="00C018A7" w:rsidRDefault="00C018A7" w:rsidP="00C018A7">
      <w:r>
        <w:rPr>
          <w:noProof/>
        </w:rPr>
        <w:drawing>
          <wp:inline distT="0" distB="0" distL="0" distR="0" wp14:anchorId="3E4A8F56" wp14:editId="00D5378C">
            <wp:extent cx="5760720" cy="2517140"/>
            <wp:effectExtent l="0" t="0" r="0" b="0"/>
            <wp:docPr id="1352082073" name="Image 135208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07303" name=""/>
                    <pic:cNvPicPr/>
                  </pic:nvPicPr>
                  <pic:blipFill>
                    <a:blip r:embed="rId24"/>
                    <a:stretch>
                      <a:fillRect/>
                    </a:stretch>
                  </pic:blipFill>
                  <pic:spPr>
                    <a:xfrm>
                      <a:off x="0" y="0"/>
                      <a:ext cx="5760720" cy="2517140"/>
                    </a:xfrm>
                    <a:prstGeom prst="rect">
                      <a:avLst/>
                    </a:prstGeom>
                  </pic:spPr>
                </pic:pic>
              </a:graphicData>
            </a:graphic>
          </wp:inline>
        </w:drawing>
      </w:r>
    </w:p>
    <w:p w14:paraId="4A3BA970" w14:textId="2925A723" w:rsidR="00C018A7" w:rsidRDefault="00C018A7" w:rsidP="00C018A7">
      <w:r>
        <w:t>Ainsi que le clic sur ce bouton depuis la page d’accueil</w:t>
      </w:r>
    </w:p>
    <w:p w14:paraId="49D7D1D2" w14:textId="6FE1D9FB" w:rsidR="00C018A7" w:rsidRDefault="00C018A7" w:rsidP="00C018A7">
      <w:r>
        <w:rPr>
          <w:noProof/>
        </w:rPr>
        <w:drawing>
          <wp:inline distT="0" distB="0" distL="0" distR="0" wp14:anchorId="467463A0" wp14:editId="3063E672">
            <wp:extent cx="5760720" cy="2095500"/>
            <wp:effectExtent l="0" t="0" r="0" b="0"/>
            <wp:docPr id="5786547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54737" name=""/>
                    <pic:cNvPicPr/>
                  </pic:nvPicPr>
                  <pic:blipFill>
                    <a:blip r:embed="rId26"/>
                    <a:stretch>
                      <a:fillRect/>
                    </a:stretch>
                  </pic:blipFill>
                  <pic:spPr>
                    <a:xfrm>
                      <a:off x="0" y="0"/>
                      <a:ext cx="5760720" cy="2095500"/>
                    </a:xfrm>
                    <a:prstGeom prst="rect">
                      <a:avLst/>
                    </a:prstGeom>
                  </pic:spPr>
                </pic:pic>
              </a:graphicData>
            </a:graphic>
          </wp:inline>
        </w:drawing>
      </w:r>
    </w:p>
    <w:p w14:paraId="53F1F253" w14:textId="05B53E87" w:rsidR="00C018A7" w:rsidRDefault="00C018A7" w:rsidP="00C018A7">
      <w:r>
        <w:t>Renvoie tous les deux sur la page de des devis déjà créés. On retrouve bien le dernier devis 0047 – « WC étage 1</w:t>
      </w:r>
      <w:r w:rsidR="0099656D">
        <w:t> »</w:t>
      </w:r>
      <w:r>
        <w:t xml:space="preserve"> créée précédemment</w:t>
      </w:r>
    </w:p>
    <w:p w14:paraId="305E3309" w14:textId="48FC72A1" w:rsidR="00C018A7" w:rsidRDefault="00C018A7" w:rsidP="00C018A7">
      <w:r>
        <w:rPr>
          <w:noProof/>
        </w:rPr>
        <w:drawing>
          <wp:inline distT="0" distB="0" distL="0" distR="0" wp14:anchorId="17C65A11" wp14:editId="52DF8712">
            <wp:extent cx="5760720" cy="2479040"/>
            <wp:effectExtent l="0" t="0" r="0" b="0"/>
            <wp:docPr id="20830931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93153" name=""/>
                    <pic:cNvPicPr/>
                  </pic:nvPicPr>
                  <pic:blipFill>
                    <a:blip r:embed="rId27"/>
                    <a:stretch>
                      <a:fillRect/>
                    </a:stretch>
                  </pic:blipFill>
                  <pic:spPr>
                    <a:xfrm>
                      <a:off x="0" y="0"/>
                      <a:ext cx="5760720" cy="2479040"/>
                    </a:xfrm>
                    <a:prstGeom prst="rect">
                      <a:avLst/>
                    </a:prstGeom>
                  </pic:spPr>
                </pic:pic>
              </a:graphicData>
            </a:graphic>
          </wp:inline>
        </w:drawing>
      </w:r>
    </w:p>
    <w:p w14:paraId="67592EA6" w14:textId="68D704E9" w:rsidR="0099656D" w:rsidRDefault="0099656D" w:rsidP="0099656D">
      <w:r>
        <w:t>+ : permet de créer un nouveau devis</w:t>
      </w:r>
    </w:p>
    <w:p w14:paraId="60E21BA7" w14:textId="0E1D32BB" w:rsidR="0099656D" w:rsidRDefault="0099656D" w:rsidP="00C018A7">
      <w:r>
        <w:rPr>
          <w:noProof/>
        </w:rPr>
        <w:lastRenderedPageBreak/>
        <w:drawing>
          <wp:inline distT="0" distB="0" distL="0" distR="0" wp14:anchorId="112FEC8E" wp14:editId="5BF83CB5">
            <wp:extent cx="5760720" cy="2095500"/>
            <wp:effectExtent l="0" t="0" r="0" b="0"/>
            <wp:docPr id="1031283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83302" name=""/>
                    <pic:cNvPicPr/>
                  </pic:nvPicPr>
                  <pic:blipFill>
                    <a:blip r:embed="rId28"/>
                    <a:stretch>
                      <a:fillRect/>
                    </a:stretch>
                  </pic:blipFill>
                  <pic:spPr>
                    <a:xfrm>
                      <a:off x="0" y="0"/>
                      <a:ext cx="5760720" cy="2095500"/>
                    </a:xfrm>
                    <a:prstGeom prst="rect">
                      <a:avLst/>
                    </a:prstGeom>
                  </pic:spPr>
                </pic:pic>
              </a:graphicData>
            </a:graphic>
          </wp:inline>
        </w:drawing>
      </w:r>
    </w:p>
    <w:p w14:paraId="2805908B" w14:textId="2B1E4621" w:rsidR="0099656D" w:rsidRDefault="0099656D" w:rsidP="00C018A7">
      <w:r>
        <w:t xml:space="preserve">Le clic sur « Tableau de bord » renvoi sur une page de </w:t>
      </w:r>
      <w:proofErr w:type="spellStart"/>
      <w:r>
        <w:t>recap</w:t>
      </w:r>
      <w:proofErr w:type="spellEnd"/>
      <w:r>
        <w:t xml:space="preserve"> des devis passés</w:t>
      </w:r>
    </w:p>
    <w:p w14:paraId="3E649FB2" w14:textId="2B281988" w:rsidR="0099656D" w:rsidRDefault="0099656D" w:rsidP="00C018A7">
      <w:r>
        <w:rPr>
          <w:noProof/>
        </w:rPr>
        <w:drawing>
          <wp:inline distT="0" distB="0" distL="0" distR="0" wp14:anchorId="3C683FC3" wp14:editId="46250666">
            <wp:extent cx="5760720" cy="2654300"/>
            <wp:effectExtent l="0" t="0" r="0" b="0"/>
            <wp:docPr id="17337308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30837" name=""/>
                    <pic:cNvPicPr/>
                  </pic:nvPicPr>
                  <pic:blipFill>
                    <a:blip r:embed="rId29"/>
                    <a:stretch>
                      <a:fillRect/>
                    </a:stretch>
                  </pic:blipFill>
                  <pic:spPr>
                    <a:xfrm>
                      <a:off x="0" y="0"/>
                      <a:ext cx="5760720" cy="2654300"/>
                    </a:xfrm>
                    <a:prstGeom prst="rect">
                      <a:avLst/>
                    </a:prstGeom>
                  </pic:spPr>
                </pic:pic>
              </a:graphicData>
            </a:graphic>
          </wp:inline>
        </w:drawing>
      </w:r>
    </w:p>
    <w:p w14:paraId="1F2969C5" w14:textId="77777777" w:rsidR="0099656D" w:rsidRDefault="0099656D" w:rsidP="00C018A7"/>
    <w:p w14:paraId="2241F6DF" w14:textId="77777777" w:rsidR="0099656D" w:rsidRPr="008A4851" w:rsidRDefault="0099656D" w:rsidP="00C018A7">
      <w:pPr>
        <w:rPr>
          <w:sz w:val="36"/>
          <w:szCs w:val="36"/>
        </w:rPr>
      </w:pPr>
    </w:p>
    <w:p w14:paraId="786CC923" w14:textId="05527D8B" w:rsidR="0099656D" w:rsidRPr="008A4851" w:rsidRDefault="0099656D" w:rsidP="0099656D">
      <w:pPr>
        <w:pStyle w:val="Paragraphedeliste"/>
        <w:numPr>
          <w:ilvl w:val="0"/>
          <w:numId w:val="2"/>
        </w:numPr>
        <w:rPr>
          <w:color w:val="C45911" w:themeColor="accent2" w:themeShade="BF"/>
          <w:sz w:val="36"/>
          <w:szCs w:val="36"/>
        </w:rPr>
      </w:pPr>
      <w:r w:rsidRPr="008A4851">
        <w:rPr>
          <w:color w:val="C45911" w:themeColor="accent2" w:themeShade="BF"/>
          <w:sz w:val="36"/>
          <w:szCs w:val="36"/>
        </w:rPr>
        <w:t>Tables import/export</w:t>
      </w:r>
    </w:p>
    <w:p w14:paraId="410BCAAB" w14:textId="77777777" w:rsidR="0099656D" w:rsidRDefault="0099656D" w:rsidP="0099656D">
      <w:r>
        <w:t>Certaines tables doivent être manipulées avec précautions. Celles utilisées pour le Webshop sont :</w:t>
      </w:r>
    </w:p>
    <w:p w14:paraId="7C6AE8D8" w14:textId="77777777" w:rsidR="0099656D" w:rsidRDefault="0099656D" w:rsidP="0099656D">
      <w:pPr>
        <w:pStyle w:val="Paragraphedeliste"/>
        <w:numPr>
          <w:ilvl w:val="0"/>
          <w:numId w:val="6"/>
        </w:numPr>
      </w:pPr>
      <w:r>
        <w:t>Les tables techniques (y compris biblio, catbiblio, det1, det2, det3, battée)</w:t>
      </w:r>
    </w:p>
    <w:p w14:paraId="2C73A7CC" w14:textId="77777777" w:rsidR="0099656D" w:rsidRDefault="0099656D" w:rsidP="0099656D">
      <w:pPr>
        <w:pStyle w:val="Paragraphedeliste"/>
        <w:numPr>
          <w:ilvl w:val="0"/>
          <w:numId w:val="6"/>
        </w:numPr>
      </w:pPr>
      <w:r>
        <w:t>Les tables Web (y compris descriptions, questions, selquest)</w:t>
      </w:r>
    </w:p>
    <w:p w14:paraId="57465AE0" w14:textId="56DD2FE1" w:rsidR="0099656D" w:rsidRDefault="0099656D" w:rsidP="0099656D">
      <w:r>
        <w:t xml:space="preserve">L’import des tables techniques depuis Winpro test par exemple vers Winpro prod </w:t>
      </w:r>
      <w:r>
        <w:t>écrase</w:t>
      </w:r>
      <w:r>
        <w:t xml:space="preserve"> les données.</w:t>
      </w:r>
    </w:p>
    <w:p w14:paraId="74F9330C" w14:textId="77777777" w:rsidR="0099656D" w:rsidRDefault="0099656D" w:rsidP="0099656D">
      <w:r>
        <w:t>Le travail effectué sur ces tables n’affecte pas le paramétrage de Nicolas, il a seulement une incidence sur l’affichage de certains éléments ou pas via des descriptions et des niveau web qu’on leur attribue depuis l’onglet questions des éléments techniques et dans la fenêtre Descriptions Web (cf. ci-joint)</w:t>
      </w:r>
    </w:p>
    <w:p w14:paraId="7F2205D3" w14:textId="4947F95D" w:rsidR="0099656D" w:rsidRDefault="0099656D" w:rsidP="0099656D">
      <w:pPr>
        <w:rPr>
          <w:color w:val="C45911" w:themeColor="accent2" w:themeShade="BF"/>
        </w:rPr>
      </w:pPr>
      <w:r>
        <w:rPr>
          <w:noProof/>
        </w:rPr>
        <w:lastRenderedPageBreak/>
        <w:drawing>
          <wp:inline distT="0" distB="0" distL="0" distR="0" wp14:anchorId="69364E0F" wp14:editId="01B518F5">
            <wp:extent cx="5760720" cy="2894562"/>
            <wp:effectExtent l="0" t="0" r="0" b="1270"/>
            <wp:docPr id="9217855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5560" name=""/>
                    <pic:cNvPicPr/>
                  </pic:nvPicPr>
                  <pic:blipFill>
                    <a:blip r:embed="rId30"/>
                    <a:stretch>
                      <a:fillRect/>
                    </a:stretch>
                  </pic:blipFill>
                  <pic:spPr>
                    <a:xfrm>
                      <a:off x="0" y="0"/>
                      <a:ext cx="5760720" cy="2894562"/>
                    </a:xfrm>
                    <a:prstGeom prst="rect">
                      <a:avLst/>
                    </a:prstGeom>
                  </pic:spPr>
                </pic:pic>
              </a:graphicData>
            </a:graphic>
          </wp:inline>
        </w:drawing>
      </w:r>
    </w:p>
    <w:p w14:paraId="387465EF" w14:textId="77777777" w:rsidR="0099656D" w:rsidRDefault="0099656D" w:rsidP="0099656D">
      <w:pPr>
        <w:rPr>
          <w:color w:val="C45911" w:themeColor="accent2" w:themeShade="BF"/>
        </w:rPr>
      </w:pPr>
    </w:p>
    <w:p w14:paraId="50D967E1" w14:textId="0D96534F" w:rsidR="0099656D" w:rsidRPr="008A4851" w:rsidRDefault="0099656D" w:rsidP="0099656D">
      <w:pPr>
        <w:pStyle w:val="Paragraphedeliste"/>
        <w:numPr>
          <w:ilvl w:val="0"/>
          <w:numId w:val="2"/>
        </w:numPr>
        <w:rPr>
          <w:color w:val="C45911" w:themeColor="accent2" w:themeShade="BF"/>
          <w:sz w:val="36"/>
          <w:szCs w:val="36"/>
        </w:rPr>
      </w:pPr>
      <w:r w:rsidRPr="008A4851">
        <w:rPr>
          <w:color w:val="C45911" w:themeColor="accent2" w:themeShade="BF"/>
          <w:sz w:val="36"/>
          <w:szCs w:val="36"/>
        </w:rPr>
        <w:t>Paramétrage depuis Winpro.exe</w:t>
      </w:r>
    </w:p>
    <w:p w14:paraId="4DD3476B" w14:textId="725DBF9F" w:rsidR="0099656D" w:rsidRPr="0099656D" w:rsidRDefault="0099656D" w:rsidP="0099656D">
      <w:pPr>
        <w:rPr>
          <w:b/>
          <w:i/>
        </w:rPr>
      </w:pPr>
      <w:r>
        <w:rPr>
          <w:b/>
          <w:i/>
        </w:rPr>
        <w:t>Codification</w:t>
      </w:r>
      <w:r w:rsidR="0002736E">
        <w:rPr>
          <w:b/>
          <w:i/>
        </w:rPr>
        <w:t xml:space="preserve"> - </w:t>
      </w:r>
      <w:r w:rsidRPr="0099656D">
        <w:rPr>
          <w:b/>
          <w:i/>
        </w:rPr>
        <w:t>16 caractères maximum</w:t>
      </w:r>
    </w:p>
    <w:tbl>
      <w:tblPr>
        <w:tblStyle w:val="Grilledutableau"/>
        <w:tblW w:w="0" w:type="auto"/>
        <w:tblLook w:val="04A0" w:firstRow="1" w:lastRow="0" w:firstColumn="1" w:lastColumn="0" w:noHBand="0" w:noVBand="1"/>
      </w:tblPr>
      <w:tblGrid>
        <w:gridCol w:w="4637"/>
        <w:gridCol w:w="4425"/>
      </w:tblGrid>
      <w:tr w:rsidR="0099656D" w14:paraId="73AA4A24" w14:textId="77777777" w:rsidTr="0099656D">
        <w:tc>
          <w:tcPr>
            <w:tcW w:w="4637" w:type="dxa"/>
          </w:tcPr>
          <w:p w14:paraId="3D67A5EB" w14:textId="77777777" w:rsidR="0099656D" w:rsidRDefault="0099656D" w:rsidP="006D3C21">
            <w:r>
              <w:t>Bibliothèques</w:t>
            </w:r>
          </w:p>
        </w:tc>
        <w:tc>
          <w:tcPr>
            <w:tcW w:w="4425" w:type="dxa"/>
          </w:tcPr>
          <w:p w14:paraId="4C54FE3D" w14:textId="77777777" w:rsidR="0099656D" w:rsidRDefault="0099656D" w:rsidP="006D3C21">
            <w:r>
              <w:t>BIB_</w:t>
            </w:r>
          </w:p>
        </w:tc>
      </w:tr>
      <w:tr w:rsidR="0099656D" w14:paraId="3812403A" w14:textId="77777777" w:rsidTr="0099656D">
        <w:tc>
          <w:tcPr>
            <w:tcW w:w="4637" w:type="dxa"/>
          </w:tcPr>
          <w:p w14:paraId="66EB3B11" w14:textId="77777777" w:rsidR="0099656D" w:rsidRDefault="0099656D" w:rsidP="006D3C21">
            <w:r>
              <w:t>Caissons</w:t>
            </w:r>
          </w:p>
        </w:tc>
        <w:tc>
          <w:tcPr>
            <w:tcW w:w="4425" w:type="dxa"/>
          </w:tcPr>
          <w:p w14:paraId="6945DBE8" w14:textId="77777777" w:rsidR="0099656D" w:rsidRDefault="0099656D" w:rsidP="006D3C21">
            <w:r>
              <w:t>CAI_</w:t>
            </w:r>
          </w:p>
        </w:tc>
      </w:tr>
      <w:tr w:rsidR="0099656D" w14:paraId="0F5938EA" w14:textId="77777777" w:rsidTr="0099656D">
        <w:tc>
          <w:tcPr>
            <w:tcW w:w="4637" w:type="dxa"/>
          </w:tcPr>
          <w:p w14:paraId="2F36CEF5" w14:textId="77777777" w:rsidR="0099656D" w:rsidRDefault="0099656D" w:rsidP="006D3C21">
            <w:r>
              <w:t>Coulisses</w:t>
            </w:r>
          </w:p>
        </w:tc>
        <w:tc>
          <w:tcPr>
            <w:tcW w:w="4425" w:type="dxa"/>
          </w:tcPr>
          <w:p w14:paraId="64AE5755" w14:textId="77777777" w:rsidR="0099656D" w:rsidRDefault="0099656D" w:rsidP="006D3C21">
            <w:r>
              <w:t>COL_</w:t>
            </w:r>
          </w:p>
        </w:tc>
      </w:tr>
      <w:tr w:rsidR="0099656D" w14:paraId="290907BC" w14:textId="77777777" w:rsidTr="0099656D">
        <w:tc>
          <w:tcPr>
            <w:tcW w:w="4637" w:type="dxa"/>
          </w:tcPr>
          <w:p w14:paraId="6CE92519" w14:textId="77777777" w:rsidR="0099656D" w:rsidRDefault="0099656D" w:rsidP="006D3C21">
            <w:r>
              <w:t>Couleurs</w:t>
            </w:r>
          </w:p>
        </w:tc>
        <w:tc>
          <w:tcPr>
            <w:tcW w:w="4425" w:type="dxa"/>
          </w:tcPr>
          <w:p w14:paraId="474123D9" w14:textId="77777777" w:rsidR="0099656D" w:rsidRDefault="0099656D" w:rsidP="006D3C21">
            <w:r>
              <w:t>COU_</w:t>
            </w:r>
          </w:p>
        </w:tc>
      </w:tr>
      <w:tr w:rsidR="0099656D" w14:paraId="439AC23F" w14:textId="77777777" w:rsidTr="0099656D">
        <w:tc>
          <w:tcPr>
            <w:tcW w:w="4637" w:type="dxa"/>
          </w:tcPr>
          <w:p w14:paraId="5A7A9136" w14:textId="77777777" w:rsidR="0099656D" w:rsidRDefault="0099656D" w:rsidP="006D3C21">
            <w:r>
              <w:t>Gamme/Collection</w:t>
            </w:r>
          </w:p>
        </w:tc>
        <w:tc>
          <w:tcPr>
            <w:tcW w:w="4425" w:type="dxa"/>
          </w:tcPr>
          <w:p w14:paraId="2B219D42" w14:textId="77777777" w:rsidR="0099656D" w:rsidRDefault="0099656D" w:rsidP="006D3C21">
            <w:r>
              <w:t>CO_</w:t>
            </w:r>
          </w:p>
        </w:tc>
      </w:tr>
      <w:tr w:rsidR="0099656D" w14:paraId="749A494F" w14:textId="77777777" w:rsidTr="0099656D">
        <w:tc>
          <w:tcPr>
            <w:tcW w:w="4637" w:type="dxa"/>
          </w:tcPr>
          <w:p w14:paraId="231AB97D" w14:textId="77777777" w:rsidR="0099656D" w:rsidRDefault="0099656D" w:rsidP="006D3C21">
            <w:r>
              <w:t>Croisillons</w:t>
            </w:r>
          </w:p>
        </w:tc>
        <w:tc>
          <w:tcPr>
            <w:tcW w:w="4425" w:type="dxa"/>
          </w:tcPr>
          <w:p w14:paraId="534AB8A4" w14:textId="77777777" w:rsidR="0099656D" w:rsidRDefault="0099656D" w:rsidP="006D3C21">
            <w:r>
              <w:t>CRO_</w:t>
            </w:r>
          </w:p>
        </w:tc>
      </w:tr>
      <w:tr w:rsidR="0099656D" w14:paraId="0A2338FB" w14:textId="77777777" w:rsidTr="0099656D">
        <w:tc>
          <w:tcPr>
            <w:tcW w:w="4637" w:type="dxa"/>
          </w:tcPr>
          <w:p w14:paraId="5DFB64D1" w14:textId="77777777" w:rsidR="0099656D" w:rsidRDefault="0099656D" w:rsidP="006D3C21">
            <w:r>
              <w:t>Descriptions Winpro</w:t>
            </w:r>
          </w:p>
        </w:tc>
        <w:tc>
          <w:tcPr>
            <w:tcW w:w="4425" w:type="dxa"/>
          </w:tcPr>
          <w:p w14:paraId="10578F5A" w14:textId="77777777" w:rsidR="0099656D" w:rsidRDefault="0099656D" w:rsidP="006D3C21">
            <w:r>
              <w:t>CWS_</w:t>
            </w:r>
          </w:p>
        </w:tc>
      </w:tr>
      <w:tr w:rsidR="0099656D" w14:paraId="495A7677" w14:textId="77777777" w:rsidTr="0099656D">
        <w:tc>
          <w:tcPr>
            <w:tcW w:w="4637" w:type="dxa"/>
          </w:tcPr>
          <w:p w14:paraId="044D9B07" w14:textId="77777777" w:rsidR="0099656D" w:rsidRDefault="0099656D" w:rsidP="006D3C21">
            <w:r>
              <w:t>Dormants</w:t>
            </w:r>
          </w:p>
        </w:tc>
        <w:tc>
          <w:tcPr>
            <w:tcW w:w="4425" w:type="dxa"/>
          </w:tcPr>
          <w:p w14:paraId="3041049B" w14:textId="77777777" w:rsidR="0099656D" w:rsidRDefault="0099656D" w:rsidP="006D3C21">
            <w:r>
              <w:t>DOR_</w:t>
            </w:r>
          </w:p>
        </w:tc>
      </w:tr>
      <w:tr w:rsidR="0099656D" w14:paraId="70E8EF73" w14:textId="77777777" w:rsidTr="0099656D">
        <w:tc>
          <w:tcPr>
            <w:tcW w:w="4637" w:type="dxa"/>
          </w:tcPr>
          <w:p w14:paraId="7B7E34A3" w14:textId="77777777" w:rsidR="0099656D" w:rsidRDefault="0099656D" w:rsidP="006D3C21">
            <w:r>
              <w:t>Ouvrants</w:t>
            </w:r>
          </w:p>
        </w:tc>
        <w:tc>
          <w:tcPr>
            <w:tcW w:w="4425" w:type="dxa"/>
          </w:tcPr>
          <w:p w14:paraId="33B63A57" w14:textId="77777777" w:rsidR="0099656D" w:rsidRDefault="0099656D" w:rsidP="006D3C21">
            <w:r>
              <w:t>OUV_</w:t>
            </w:r>
          </w:p>
        </w:tc>
      </w:tr>
      <w:tr w:rsidR="0099656D" w14:paraId="279DC659" w14:textId="77777777" w:rsidTr="0099656D">
        <w:tc>
          <w:tcPr>
            <w:tcW w:w="4637" w:type="dxa"/>
          </w:tcPr>
          <w:p w14:paraId="3336F26F" w14:textId="77777777" w:rsidR="0099656D" w:rsidRDefault="0099656D" w:rsidP="006D3C21">
            <w:r>
              <w:t>Profils périphériques</w:t>
            </w:r>
          </w:p>
        </w:tc>
        <w:tc>
          <w:tcPr>
            <w:tcW w:w="4425" w:type="dxa"/>
          </w:tcPr>
          <w:p w14:paraId="5DFF5647" w14:textId="77777777" w:rsidR="0099656D" w:rsidRDefault="0099656D" w:rsidP="006D3C21">
            <w:r>
              <w:t>PLP_</w:t>
            </w:r>
          </w:p>
        </w:tc>
      </w:tr>
      <w:tr w:rsidR="0099656D" w14:paraId="6CFF42C2" w14:textId="77777777" w:rsidTr="0099656D">
        <w:tc>
          <w:tcPr>
            <w:tcW w:w="4637" w:type="dxa"/>
          </w:tcPr>
          <w:p w14:paraId="6ACF1507" w14:textId="77777777" w:rsidR="0099656D" w:rsidRDefault="0099656D" w:rsidP="006D3C21">
            <w:r>
              <w:t>Configurations maçonneries</w:t>
            </w:r>
          </w:p>
        </w:tc>
        <w:tc>
          <w:tcPr>
            <w:tcW w:w="4425" w:type="dxa"/>
          </w:tcPr>
          <w:p w14:paraId="25669F70" w14:textId="77777777" w:rsidR="0099656D" w:rsidRDefault="0099656D" w:rsidP="006D3C21">
            <w:r>
              <w:t>POS_</w:t>
            </w:r>
          </w:p>
        </w:tc>
      </w:tr>
      <w:tr w:rsidR="0099656D" w14:paraId="067510E6" w14:textId="77777777" w:rsidTr="0099656D">
        <w:tc>
          <w:tcPr>
            <w:tcW w:w="4637" w:type="dxa"/>
          </w:tcPr>
          <w:p w14:paraId="17B0F9BA" w14:textId="77777777" w:rsidR="0099656D" w:rsidRDefault="0099656D" w:rsidP="006D3C21">
            <w:r>
              <w:t>Questions dormants</w:t>
            </w:r>
          </w:p>
        </w:tc>
        <w:tc>
          <w:tcPr>
            <w:tcW w:w="4425" w:type="dxa"/>
          </w:tcPr>
          <w:p w14:paraId="7B6901C0" w14:textId="77777777" w:rsidR="0099656D" w:rsidRDefault="0099656D" w:rsidP="006D3C21">
            <w:r>
              <w:t>QDO_</w:t>
            </w:r>
          </w:p>
        </w:tc>
      </w:tr>
      <w:tr w:rsidR="0099656D" w14:paraId="7A96DD47" w14:textId="77777777" w:rsidTr="0099656D">
        <w:tc>
          <w:tcPr>
            <w:tcW w:w="4637" w:type="dxa"/>
          </w:tcPr>
          <w:p w14:paraId="5415FBA1" w14:textId="77777777" w:rsidR="0099656D" w:rsidRDefault="0099656D" w:rsidP="006D3C21">
            <w:r>
              <w:t>Questions ouvrants</w:t>
            </w:r>
          </w:p>
        </w:tc>
        <w:tc>
          <w:tcPr>
            <w:tcW w:w="4425" w:type="dxa"/>
          </w:tcPr>
          <w:p w14:paraId="6A63328B" w14:textId="77777777" w:rsidR="0099656D" w:rsidRDefault="0099656D" w:rsidP="006D3C21">
            <w:r>
              <w:t>QOU_</w:t>
            </w:r>
          </w:p>
        </w:tc>
      </w:tr>
      <w:tr w:rsidR="0099656D" w14:paraId="44B152AA" w14:textId="77777777" w:rsidTr="0099656D">
        <w:tc>
          <w:tcPr>
            <w:tcW w:w="4637" w:type="dxa"/>
          </w:tcPr>
          <w:p w14:paraId="08B3E462" w14:textId="77777777" w:rsidR="0099656D" w:rsidRDefault="0099656D" w:rsidP="006D3C21">
            <w:r>
              <w:t>Questions panneaux</w:t>
            </w:r>
          </w:p>
        </w:tc>
        <w:tc>
          <w:tcPr>
            <w:tcW w:w="4425" w:type="dxa"/>
          </w:tcPr>
          <w:p w14:paraId="784D332E" w14:textId="77777777" w:rsidR="0099656D" w:rsidRDefault="0099656D" w:rsidP="006D3C21">
            <w:r>
              <w:t>QPX_</w:t>
            </w:r>
          </w:p>
        </w:tc>
      </w:tr>
      <w:tr w:rsidR="0099656D" w14:paraId="38E8669F" w14:textId="77777777" w:rsidTr="0099656D">
        <w:tc>
          <w:tcPr>
            <w:tcW w:w="4637" w:type="dxa"/>
          </w:tcPr>
          <w:p w14:paraId="61BD0D69" w14:textId="77777777" w:rsidR="0099656D" w:rsidRDefault="0099656D" w:rsidP="006D3C21">
            <w:r>
              <w:t>Questions quincailleries</w:t>
            </w:r>
          </w:p>
        </w:tc>
        <w:tc>
          <w:tcPr>
            <w:tcW w:w="4425" w:type="dxa"/>
          </w:tcPr>
          <w:p w14:paraId="2CB86431" w14:textId="77777777" w:rsidR="0099656D" w:rsidRDefault="0099656D" w:rsidP="006D3C21">
            <w:r>
              <w:t>QQU_</w:t>
            </w:r>
          </w:p>
        </w:tc>
      </w:tr>
      <w:tr w:rsidR="0099656D" w14:paraId="1BE243DC" w14:textId="77777777" w:rsidTr="0099656D">
        <w:tc>
          <w:tcPr>
            <w:tcW w:w="4637" w:type="dxa"/>
          </w:tcPr>
          <w:p w14:paraId="46B5ABCA" w14:textId="77777777" w:rsidR="0099656D" w:rsidRDefault="0099656D" w:rsidP="006D3C21">
            <w:r>
              <w:t>Quincailleries</w:t>
            </w:r>
          </w:p>
        </w:tc>
        <w:tc>
          <w:tcPr>
            <w:tcW w:w="4425" w:type="dxa"/>
          </w:tcPr>
          <w:p w14:paraId="428C4FE8" w14:textId="77777777" w:rsidR="0099656D" w:rsidRDefault="0099656D" w:rsidP="006D3C21">
            <w:r>
              <w:t>QUI_</w:t>
            </w:r>
          </w:p>
        </w:tc>
      </w:tr>
      <w:tr w:rsidR="0099656D" w14:paraId="39C29551" w14:textId="77777777" w:rsidTr="0099656D">
        <w:tc>
          <w:tcPr>
            <w:tcW w:w="4637" w:type="dxa"/>
          </w:tcPr>
          <w:p w14:paraId="52521AD3" w14:textId="77777777" w:rsidR="0099656D" w:rsidRDefault="0099656D" w:rsidP="006D3C21">
            <w:r>
              <w:t>Questions volets roulants</w:t>
            </w:r>
          </w:p>
        </w:tc>
        <w:tc>
          <w:tcPr>
            <w:tcW w:w="4425" w:type="dxa"/>
          </w:tcPr>
          <w:p w14:paraId="32DBEA91" w14:textId="77777777" w:rsidR="0099656D" w:rsidRDefault="0099656D" w:rsidP="006D3C21">
            <w:r>
              <w:t>QVR_</w:t>
            </w:r>
          </w:p>
        </w:tc>
      </w:tr>
      <w:tr w:rsidR="0099656D" w14:paraId="06984903" w14:textId="77777777" w:rsidTr="0099656D">
        <w:tc>
          <w:tcPr>
            <w:tcW w:w="4637" w:type="dxa"/>
          </w:tcPr>
          <w:p w14:paraId="78E719B1" w14:textId="77777777" w:rsidR="0099656D" w:rsidRDefault="0099656D" w:rsidP="006D3C21">
            <w:r>
              <w:t>Réponses dormants</w:t>
            </w:r>
          </w:p>
        </w:tc>
        <w:tc>
          <w:tcPr>
            <w:tcW w:w="4425" w:type="dxa"/>
          </w:tcPr>
          <w:p w14:paraId="54D19043" w14:textId="77777777" w:rsidR="0099656D" w:rsidRDefault="0099656D" w:rsidP="006D3C21">
            <w:r>
              <w:t>RDO_</w:t>
            </w:r>
          </w:p>
        </w:tc>
      </w:tr>
      <w:tr w:rsidR="0099656D" w14:paraId="1EB348DF" w14:textId="77777777" w:rsidTr="0099656D">
        <w:tc>
          <w:tcPr>
            <w:tcW w:w="4637" w:type="dxa"/>
          </w:tcPr>
          <w:p w14:paraId="1B35B66F" w14:textId="77777777" w:rsidR="0099656D" w:rsidRDefault="0099656D" w:rsidP="006D3C21">
            <w:r>
              <w:t>Réponses ouvrants</w:t>
            </w:r>
          </w:p>
        </w:tc>
        <w:tc>
          <w:tcPr>
            <w:tcW w:w="4425" w:type="dxa"/>
          </w:tcPr>
          <w:p w14:paraId="76A47898" w14:textId="77777777" w:rsidR="0099656D" w:rsidRDefault="0099656D" w:rsidP="006D3C21">
            <w:r>
              <w:t>ROU_</w:t>
            </w:r>
          </w:p>
        </w:tc>
      </w:tr>
      <w:tr w:rsidR="0099656D" w14:paraId="4410FF75" w14:textId="77777777" w:rsidTr="0099656D">
        <w:tc>
          <w:tcPr>
            <w:tcW w:w="4637" w:type="dxa"/>
          </w:tcPr>
          <w:p w14:paraId="5EFF4AFB" w14:textId="77777777" w:rsidR="0099656D" w:rsidRDefault="0099656D" w:rsidP="006D3C21">
            <w:r>
              <w:t>Réponses panneaux</w:t>
            </w:r>
          </w:p>
        </w:tc>
        <w:tc>
          <w:tcPr>
            <w:tcW w:w="4425" w:type="dxa"/>
          </w:tcPr>
          <w:p w14:paraId="02EC7354" w14:textId="77777777" w:rsidR="0099656D" w:rsidRDefault="0099656D" w:rsidP="006D3C21">
            <w:r>
              <w:t>RPX_</w:t>
            </w:r>
          </w:p>
        </w:tc>
      </w:tr>
      <w:tr w:rsidR="0099656D" w14:paraId="68D42969" w14:textId="77777777" w:rsidTr="0099656D">
        <w:tc>
          <w:tcPr>
            <w:tcW w:w="4637" w:type="dxa"/>
          </w:tcPr>
          <w:p w14:paraId="5B251035" w14:textId="77777777" w:rsidR="0099656D" w:rsidRDefault="0099656D" w:rsidP="006D3C21">
            <w:r>
              <w:t>Réponses quincailleries</w:t>
            </w:r>
          </w:p>
        </w:tc>
        <w:tc>
          <w:tcPr>
            <w:tcW w:w="4425" w:type="dxa"/>
          </w:tcPr>
          <w:p w14:paraId="37EBB6E4" w14:textId="77777777" w:rsidR="0099656D" w:rsidRDefault="0099656D" w:rsidP="006D3C21">
            <w:r>
              <w:t>RQU_</w:t>
            </w:r>
          </w:p>
        </w:tc>
      </w:tr>
      <w:tr w:rsidR="0099656D" w14:paraId="588C1295" w14:textId="77777777" w:rsidTr="0099656D">
        <w:tc>
          <w:tcPr>
            <w:tcW w:w="4637" w:type="dxa"/>
          </w:tcPr>
          <w:p w14:paraId="3545D58F" w14:textId="408B9C03" w:rsidR="0099656D" w:rsidRDefault="0099656D" w:rsidP="006D3C21">
            <w:r>
              <w:t>Pann.deco.conf</w:t>
            </w:r>
          </w:p>
        </w:tc>
        <w:tc>
          <w:tcPr>
            <w:tcW w:w="4425" w:type="dxa"/>
          </w:tcPr>
          <w:p w14:paraId="531E9D79" w14:textId="3C44AAF7" w:rsidR="0099656D" w:rsidRDefault="0099656D" w:rsidP="006D3C21">
            <w:r>
              <w:t>PDC_</w:t>
            </w:r>
          </w:p>
        </w:tc>
      </w:tr>
      <w:tr w:rsidR="0099656D" w14:paraId="57A658E4" w14:textId="77777777" w:rsidTr="0099656D">
        <w:tc>
          <w:tcPr>
            <w:tcW w:w="4637" w:type="dxa"/>
          </w:tcPr>
          <w:p w14:paraId="10B1BFFD" w14:textId="71DB1F6A" w:rsidR="0099656D" w:rsidRDefault="0099656D" w:rsidP="006D3C21">
            <w:r>
              <w:t>Item bibliothèques</w:t>
            </w:r>
          </w:p>
        </w:tc>
        <w:tc>
          <w:tcPr>
            <w:tcW w:w="4425" w:type="dxa"/>
          </w:tcPr>
          <w:p w14:paraId="0E1F08EE" w14:textId="479F1064" w:rsidR="0099656D" w:rsidRDefault="0099656D" w:rsidP="006D3C21">
            <w:r>
              <w:t>ITM_</w:t>
            </w:r>
          </w:p>
        </w:tc>
      </w:tr>
      <w:tr w:rsidR="0099656D" w14:paraId="1A4B5C97" w14:textId="77777777" w:rsidTr="0099656D">
        <w:tc>
          <w:tcPr>
            <w:tcW w:w="4637" w:type="dxa"/>
          </w:tcPr>
          <w:p w14:paraId="23AD1924" w14:textId="2A1EAFEF" w:rsidR="0099656D" w:rsidRDefault="0099656D" w:rsidP="006D3C21">
            <w:r>
              <w:t>Tabliers</w:t>
            </w:r>
          </w:p>
        </w:tc>
        <w:tc>
          <w:tcPr>
            <w:tcW w:w="4425" w:type="dxa"/>
          </w:tcPr>
          <w:p w14:paraId="42AA4CA6" w14:textId="702119FE" w:rsidR="0099656D" w:rsidRDefault="0099656D" w:rsidP="006D3C21">
            <w:r>
              <w:t>TAB</w:t>
            </w:r>
          </w:p>
        </w:tc>
      </w:tr>
      <w:tr w:rsidR="0099656D" w14:paraId="0D14C3C4" w14:textId="77777777" w:rsidTr="0099656D">
        <w:tc>
          <w:tcPr>
            <w:tcW w:w="4637" w:type="dxa"/>
          </w:tcPr>
          <w:p w14:paraId="582BCFFD" w14:textId="29534828" w:rsidR="0099656D" w:rsidRDefault="0099656D" w:rsidP="0099656D">
            <w:r>
              <w:t>Réponses volets roulants</w:t>
            </w:r>
          </w:p>
        </w:tc>
        <w:tc>
          <w:tcPr>
            <w:tcW w:w="4425" w:type="dxa"/>
          </w:tcPr>
          <w:p w14:paraId="23D71386" w14:textId="7B03EB50" w:rsidR="0099656D" w:rsidRDefault="0099656D" w:rsidP="0099656D">
            <w:r>
              <w:t>RVR_</w:t>
            </w:r>
          </w:p>
        </w:tc>
      </w:tr>
      <w:tr w:rsidR="0099656D" w14:paraId="583B0DB4" w14:textId="77777777" w:rsidTr="0099656D">
        <w:tc>
          <w:tcPr>
            <w:tcW w:w="4637" w:type="dxa"/>
          </w:tcPr>
          <w:p w14:paraId="7877C0D3" w14:textId="01174C5A" w:rsidR="0099656D" w:rsidRDefault="0099656D" w:rsidP="0099656D">
            <w:r>
              <w:t>Type de menuiserie</w:t>
            </w:r>
          </w:p>
        </w:tc>
        <w:tc>
          <w:tcPr>
            <w:tcW w:w="4425" w:type="dxa"/>
          </w:tcPr>
          <w:p w14:paraId="252D5C4F" w14:textId="75D8D875" w:rsidR="0099656D" w:rsidRDefault="0099656D" w:rsidP="0099656D">
            <w:r>
              <w:t>TYP_</w:t>
            </w:r>
          </w:p>
        </w:tc>
      </w:tr>
      <w:tr w:rsidR="0099656D" w14:paraId="2E589239" w14:textId="77777777" w:rsidTr="0099656D">
        <w:tc>
          <w:tcPr>
            <w:tcW w:w="4637" w:type="dxa"/>
          </w:tcPr>
          <w:p w14:paraId="6C898569" w14:textId="1AF4F073" w:rsidR="0099656D" w:rsidRDefault="0099656D" w:rsidP="0099656D">
            <w:r>
              <w:t>Vitrage</w:t>
            </w:r>
          </w:p>
        </w:tc>
        <w:tc>
          <w:tcPr>
            <w:tcW w:w="4425" w:type="dxa"/>
          </w:tcPr>
          <w:p w14:paraId="72CFF0DF" w14:textId="41B93907" w:rsidR="0099656D" w:rsidRDefault="0099656D" w:rsidP="0099656D">
            <w:r>
              <w:t>VIT_</w:t>
            </w:r>
          </w:p>
        </w:tc>
      </w:tr>
    </w:tbl>
    <w:p w14:paraId="29CDC846" w14:textId="77777777" w:rsidR="0099656D" w:rsidRDefault="0099656D" w:rsidP="0099656D"/>
    <w:p w14:paraId="71F84E19" w14:textId="22C580FB" w:rsidR="0002736E" w:rsidRDefault="0002736E" w:rsidP="0099656D">
      <w:r>
        <w:t>Exemple paramétrage d’un élément :</w:t>
      </w:r>
    </w:p>
    <w:p w14:paraId="2EF67D57" w14:textId="4133403B" w:rsidR="0002736E" w:rsidRDefault="0002736E" w:rsidP="0099656D">
      <w:r>
        <w:rPr>
          <w:noProof/>
        </w:rPr>
        <w:drawing>
          <wp:inline distT="0" distB="0" distL="0" distR="0" wp14:anchorId="6633F82A" wp14:editId="00642BA1">
            <wp:extent cx="5760720" cy="2894330"/>
            <wp:effectExtent l="0" t="0" r="0" b="1270"/>
            <wp:docPr id="2023807694" name="Image 202380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5560" name=""/>
                    <pic:cNvPicPr/>
                  </pic:nvPicPr>
                  <pic:blipFill>
                    <a:blip r:embed="rId30"/>
                    <a:stretch>
                      <a:fillRect/>
                    </a:stretch>
                  </pic:blipFill>
                  <pic:spPr>
                    <a:xfrm>
                      <a:off x="0" y="0"/>
                      <a:ext cx="5760720" cy="2894330"/>
                    </a:xfrm>
                    <a:prstGeom prst="rect">
                      <a:avLst/>
                    </a:prstGeom>
                  </pic:spPr>
                </pic:pic>
              </a:graphicData>
            </a:graphic>
          </wp:inline>
        </w:drawing>
      </w:r>
    </w:p>
    <w:p w14:paraId="460A6786" w14:textId="77777777" w:rsidR="0002736E" w:rsidRDefault="0002736E" w:rsidP="0002736E">
      <w:r>
        <w:t>Pour rendre visible le dormant 8001 :</w:t>
      </w:r>
    </w:p>
    <w:p w14:paraId="18325626" w14:textId="77777777" w:rsidR="0002736E" w:rsidRDefault="0002736E" w:rsidP="0002736E">
      <w:pPr>
        <w:pStyle w:val="Paragraphedeliste"/>
        <w:numPr>
          <w:ilvl w:val="0"/>
          <w:numId w:val="7"/>
        </w:numPr>
      </w:pPr>
      <w:r>
        <w:t>Je créée une description web pour l’élément. Ici DOR_P_8001</w:t>
      </w:r>
    </w:p>
    <w:p w14:paraId="5E1FBACE" w14:textId="77777777" w:rsidR="0002736E" w:rsidRDefault="0002736E" w:rsidP="0002736E">
      <w:pPr>
        <w:pStyle w:val="Paragraphedeliste"/>
        <w:numPr>
          <w:ilvl w:val="0"/>
          <w:numId w:val="7"/>
        </w:numPr>
      </w:pPr>
      <w:r>
        <w:t>Je récupère le nom qui sera affiché. Ici Dormant – 70mm</w:t>
      </w:r>
    </w:p>
    <w:p w14:paraId="024E6A39" w14:textId="77777777" w:rsidR="0002736E" w:rsidRDefault="0002736E" w:rsidP="0002736E">
      <w:pPr>
        <w:pStyle w:val="Paragraphedeliste"/>
        <w:numPr>
          <w:ilvl w:val="0"/>
          <w:numId w:val="7"/>
        </w:numPr>
      </w:pPr>
      <w:r>
        <w:t>(Et 4) Je lui attribue un niveau et un filtre adapté. Ici niveau 1 car il correspond au niveau de visibilité des éléments (niveau 2 sera accessible uniquement aux utilisateurs étant niveau 2 et au-dessus), filtre 2 car c’est une option du configurateur</w:t>
      </w:r>
    </w:p>
    <w:p w14:paraId="154DCA14" w14:textId="77777777" w:rsidR="0002736E" w:rsidRDefault="0002736E" w:rsidP="0002736E">
      <w:pPr>
        <w:pStyle w:val="Paragraphedeliste"/>
        <w:numPr>
          <w:ilvl w:val="0"/>
          <w:numId w:val="7"/>
        </w:numPr>
      </w:pPr>
      <w:r>
        <w:t>(Plutôt 5) J’indique un niveau de visibilité 1 pour qu’il soit visible</w:t>
      </w:r>
    </w:p>
    <w:p w14:paraId="644E0BAD" w14:textId="77777777" w:rsidR="0002736E" w:rsidRDefault="0002736E" w:rsidP="0002736E">
      <w:pPr>
        <w:pStyle w:val="Paragraphedeliste"/>
        <w:numPr>
          <w:ilvl w:val="0"/>
          <w:numId w:val="7"/>
        </w:numPr>
      </w:pPr>
      <w:r>
        <w:t>Je renseigne l’information web créée</w:t>
      </w:r>
    </w:p>
    <w:p w14:paraId="2122D559" w14:textId="77777777" w:rsidR="0002736E" w:rsidRDefault="0002736E" w:rsidP="0002736E">
      <w:r>
        <w:t>Une fois que cela est fait, pour que la création/modification puisse prendre effet, il relancer l’instance du Webshop</w:t>
      </w:r>
    </w:p>
    <w:p w14:paraId="142BCF0C" w14:textId="4E015090" w:rsidR="0002736E" w:rsidRDefault="0002736E" w:rsidP="0099656D">
      <w:r>
        <w:rPr>
          <w:noProof/>
        </w:rPr>
        <w:lastRenderedPageBreak/>
        <w:drawing>
          <wp:inline distT="0" distB="0" distL="0" distR="0" wp14:anchorId="237C8B31" wp14:editId="7042F564">
            <wp:extent cx="5760720" cy="3238698"/>
            <wp:effectExtent l="0" t="0" r="0" b="0"/>
            <wp:docPr id="991830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30652" name=""/>
                    <pic:cNvPicPr/>
                  </pic:nvPicPr>
                  <pic:blipFill>
                    <a:blip r:embed="rId31"/>
                    <a:stretch>
                      <a:fillRect/>
                    </a:stretch>
                  </pic:blipFill>
                  <pic:spPr>
                    <a:xfrm>
                      <a:off x="0" y="0"/>
                      <a:ext cx="5760720" cy="3238698"/>
                    </a:xfrm>
                    <a:prstGeom prst="rect">
                      <a:avLst/>
                    </a:prstGeom>
                  </pic:spPr>
                </pic:pic>
              </a:graphicData>
            </a:graphic>
          </wp:inline>
        </w:drawing>
      </w:r>
    </w:p>
    <w:p w14:paraId="439CF3AE" w14:textId="3438756E" w:rsidR="0002736E" w:rsidRDefault="0002736E" w:rsidP="0099656D">
      <w:r>
        <w:t>Modifications habituelles :</w:t>
      </w:r>
    </w:p>
    <w:p w14:paraId="41D114BA" w14:textId="77777777" w:rsidR="0002736E" w:rsidRDefault="0002736E" w:rsidP="0002736E">
      <w:r>
        <w:t>Rendre visible une question rajoutée ou demandée par Nicolas</w:t>
      </w:r>
      <w:r>
        <w:br/>
        <w:t>Fenêtre Descriptions web :</w:t>
      </w:r>
    </w:p>
    <w:p w14:paraId="0D14F3F9" w14:textId="4583F415" w:rsidR="0002736E" w:rsidRDefault="0002736E" w:rsidP="0002736E">
      <w:pPr>
        <w:pStyle w:val="Paragraphedeliste"/>
        <w:numPr>
          <w:ilvl w:val="0"/>
          <w:numId w:val="8"/>
        </w:numPr>
      </w:pPr>
      <w:r>
        <w:t xml:space="preserve">Création d’une informations web </w:t>
      </w:r>
    </w:p>
    <w:p w14:paraId="77E0471C" w14:textId="77777777" w:rsidR="0002736E" w:rsidRDefault="0002736E" w:rsidP="0002736E">
      <w:pPr>
        <w:pStyle w:val="Paragraphedeliste"/>
        <w:numPr>
          <w:ilvl w:val="0"/>
          <w:numId w:val="8"/>
        </w:numPr>
      </w:pPr>
      <w:r>
        <w:t xml:space="preserve">Indiquer le nom qui sera affiché dans le champ « Description » </w:t>
      </w:r>
    </w:p>
    <w:p w14:paraId="7214EB17" w14:textId="77777777" w:rsidR="0002736E" w:rsidRDefault="0002736E" w:rsidP="0002736E">
      <w:pPr>
        <w:pStyle w:val="Paragraphedeliste"/>
        <w:numPr>
          <w:ilvl w:val="0"/>
          <w:numId w:val="8"/>
        </w:numPr>
      </w:pPr>
      <w:r>
        <w:t>Indiquer le niveau utilisateur</w:t>
      </w:r>
    </w:p>
    <w:p w14:paraId="278BBD2E" w14:textId="77777777" w:rsidR="0002736E" w:rsidRDefault="0002736E" w:rsidP="0002736E">
      <w:pPr>
        <w:pStyle w:val="Paragraphedeliste"/>
        <w:numPr>
          <w:ilvl w:val="0"/>
          <w:numId w:val="8"/>
        </w:numPr>
      </w:pPr>
      <w:r>
        <w:t>Spécifier le niveau adapté pour le filtre</w:t>
      </w:r>
    </w:p>
    <w:p w14:paraId="36E54FE0" w14:textId="77777777" w:rsidR="0002736E" w:rsidRDefault="0002736E" w:rsidP="0002736E">
      <w:r>
        <w:t>Fenêtre X (dormant L-8006 RENO pour l’exemple) dans l’onglet Questions :</w:t>
      </w:r>
    </w:p>
    <w:p w14:paraId="163606C4" w14:textId="77777777" w:rsidR="0002736E" w:rsidRDefault="0002736E" w:rsidP="0002736E">
      <w:pPr>
        <w:pStyle w:val="Paragraphedeliste"/>
        <w:numPr>
          <w:ilvl w:val="0"/>
          <w:numId w:val="9"/>
        </w:numPr>
      </w:pPr>
      <w:r>
        <w:t>Indiquer le niveau avec les flèches</w:t>
      </w:r>
    </w:p>
    <w:p w14:paraId="31AE3E22" w14:textId="400DB229" w:rsidR="0002736E" w:rsidRDefault="0002736E" w:rsidP="0002736E">
      <w:pPr>
        <w:pStyle w:val="Paragraphedeliste"/>
        <w:numPr>
          <w:ilvl w:val="0"/>
          <w:numId w:val="9"/>
        </w:numPr>
      </w:pPr>
      <w:r>
        <w:t xml:space="preserve">Renseignez l’information web de la question (information web créée </w:t>
      </w:r>
      <w:r>
        <w:t>dans le process ci-dessus</w:t>
      </w:r>
      <w:r>
        <w:t>)</w:t>
      </w:r>
    </w:p>
    <w:p w14:paraId="04926949" w14:textId="77777777" w:rsidR="0002736E" w:rsidRDefault="0002736E" w:rsidP="0002736E">
      <w:r>
        <w:t>Si la question est une réponse de type « Sélection », il faudra auparavant, créer des descriptions web pour toutes les réponses (toujours s’aider des descriptions similaires déjà créée pour le faire) et les renseigner. Le conditionnement se fera lors du choix de la réponse.</w:t>
      </w:r>
    </w:p>
    <w:p w14:paraId="5639FAE7" w14:textId="77777777" w:rsidR="0002736E" w:rsidRDefault="0002736E" w:rsidP="0002736E">
      <w:r>
        <w:t>Exemple :</w:t>
      </w:r>
      <w:r>
        <w:br/>
        <w:t>Dormant L-8017 : plusieurs choix de réponses, chaque réponse à son information web</w:t>
      </w:r>
      <w:r>
        <w:br/>
        <w:t>Lors du choix dans la saisie d’un châssis, l’information web « RDO_LE_TBAS_8016 » ne sera pas visible du fait de son paramétrage</w:t>
      </w:r>
    </w:p>
    <w:p w14:paraId="45BF4F55" w14:textId="5CFA8BC9" w:rsidR="0002736E" w:rsidRDefault="0002736E" w:rsidP="0099656D">
      <w:r>
        <w:rPr>
          <w:noProof/>
        </w:rPr>
        <w:lastRenderedPageBreak/>
        <w:drawing>
          <wp:inline distT="0" distB="0" distL="0" distR="0" wp14:anchorId="12D18D24" wp14:editId="2B5972DE">
            <wp:extent cx="5760720" cy="3677881"/>
            <wp:effectExtent l="0" t="0" r="0" b="0"/>
            <wp:docPr id="10056252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5291" name=""/>
                    <pic:cNvPicPr/>
                  </pic:nvPicPr>
                  <pic:blipFill>
                    <a:blip r:embed="rId32"/>
                    <a:stretch>
                      <a:fillRect/>
                    </a:stretch>
                  </pic:blipFill>
                  <pic:spPr>
                    <a:xfrm>
                      <a:off x="0" y="0"/>
                      <a:ext cx="5760720" cy="3677881"/>
                    </a:xfrm>
                    <a:prstGeom prst="rect">
                      <a:avLst/>
                    </a:prstGeom>
                  </pic:spPr>
                </pic:pic>
              </a:graphicData>
            </a:graphic>
          </wp:inline>
        </w:drawing>
      </w:r>
    </w:p>
    <w:p w14:paraId="315CB8F9" w14:textId="641A8F12" w:rsidR="0002736E" w:rsidRDefault="0002736E" w:rsidP="0099656D">
      <w:r>
        <w:t>Modifications susceptibles d’être faites en mon absence</w:t>
      </w:r>
      <w:r w:rsidR="00834C5A">
        <w:t> :</w:t>
      </w:r>
    </w:p>
    <w:p w14:paraId="245279C6" w14:textId="3F8BA586" w:rsidR="00834C5A" w:rsidRPr="0099656D" w:rsidRDefault="008A4851" w:rsidP="0099656D">
      <w:r>
        <w:t>À définir</w:t>
      </w:r>
    </w:p>
    <w:sectPr w:rsidR="00834C5A" w:rsidRPr="0099656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A1F38"/>
    <w:multiLevelType w:val="hybridMultilevel"/>
    <w:tmpl w:val="01BAA61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CFE72BA"/>
    <w:multiLevelType w:val="hybridMultilevel"/>
    <w:tmpl w:val="826AA60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0B3203C"/>
    <w:multiLevelType w:val="hybridMultilevel"/>
    <w:tmpl w:val="F34EA07C"/>
    <w:lvl w:ilvl="0" w:tplc="A2B20152">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B0765DE"/>
    <w:multiLevelType w:val="hybridMultilevel"/>
    <w:tmpl w:val="76DE95E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8E017B3"/>
    <w:multiLevelType w:val="hybridMultilevel"/>
    <w:tmpl w:val="44388C1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6805832"/>
    <w:multiLevelType w:val="hybridMultilevel"/>
    <w:tmpl w:val="90C41B6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9EB5CD2"/>
    <w:multiLevelType w:val="hybridMultilevel"/>
    <w:tmpl w:val="BF00DE72"/>
    <w:lvl w:ilvl="0" w:tplc="54B87CAE">
      <w:start w:val="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FF50DC0"/>
    <w:multiLevelType w:val="hybridMultilevel"/>
    <w:tmpl w:val="16CC01F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A533ACC"/>
    <w:multiLevelType w:val="hybridMultilevel"/>
    <w:tmpl w:val="3FB2E982"/>
    <w:lvl w:ilvl="0" w:tplc="9140CCE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935019656">
    <w:abstractNumId w:val="5"/>
  </w:num>
  <w:num w:numId="2" w16cid:durableId="1959604065">
    <w:abstractNumId w:val="8"/>
  </w:num>
  <w:num w:numId="3" w16cid:durableId="1339774682">
    <w:abstractNumId w:val="6"/>
  </w:num>
  <w:num w:numId="4" w16cid:durableId="100878557">
    <w:abstractNumId w:val="7"/>
  </w:num>
  <w:num w:numId="5" w16cid:durableId="663166001">
    <w:abstractNumId w:val="1"/>
  </w:num>
  <w:num w:numId="6" w16cid:durableId="1430812621">
    <w:abstractNumId w:val="2"/>
  </w:num>
  <w:num w:numId="7" w16cid:durableId="1587881896">
    <w:abstractNumId w:val="3"/>
  </w:num>
  <w:num w:numId="8" w16cid:durableId="1635717991">
    <w:abstractNumId w:val="0"/>
  </w:num>
  <w:num w:numId="9" w16cid:durableId="35403635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DE8"/>
    <w:rsid w:val="0002736E"/>
    <w:rsid w:val="00207F9C"/>
    <w:rsid w:val="002167F0"/>
    <w:rsid w:val="002D2362"/>
    <w:rsid w:val="00396DE8"/>
    <w:rsid w:val="00487CDA"/>
    <w:rsid w:val="00821D77"/>
    <w:rsid w:val="00834C5A"/>
    <w:rsid w:val="008A4851"/>
    <w:rsid w:val="0099656D"/>
    <w:rsid w:val="00A8470C"/>
    <w:rsid w:val="00B84116"/>
    <w:rsid w:val="00C018A7"/>
    <w:rsid w:val="00F4092F"/>
    <w:rsid w:val="00FB5C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99174"/>
  <w15:chartTrackingRefBased/>
  <w15:docId w15:val="{DAFC4E02-371E-4801-A503-99DEEAF8B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96D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96DE8"/>
    <w:rPr>
      <w:rFonts w:asciiTheme="majorHAnsi" w:eastAsiaTheme="majorEastAsia" w:hAnsiTheme="majorHAnsi" w:cstheme="majorBidi"/>
      <w:color w:val="2F5496" w:themeColor="accent1" w:themeShade="BF"/>
      <w:sz w:val="32"/>
      <w:szCs w:val="32"/>
    </w:rPr>
  </w:style>
  <w:style w:type="table" w:styleId="TableauGrille4-Accentuation2">
    <w:name w:val="Grid Table 4 Accent 2"/>
    <w:basedOn w:val="TableauNormal"/>
    <w:uiPriority w:val="49"/>
    <w:rsid w:val="00396DE8"/>
    <w:pPr>
      <w:spacing w:after="0" w:line="240" w:lineRule="auto"/>
    </w:pPr>
    <w:rPr>
      <w:kern w:val="0"/>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ous-titre">
    <w:name w:val="Subtitle"/>
    <w:basedOn w:val="Normal"/>
    <w:next w:val="Normal"/>
    <w:link w:val="Sous-titreCar"/>
    <w:uiPriority w:val="11"/>
    <w:qFormat/>
    <w:rsid w:val="00396DE8"/>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396DE8"/>
    <w:rPr>
      <w:rFonts w:eastAsiaTheme="minorEastAsia"/>
      <w:color w:val="5A5A5A" w:themeColor="text1" w:themeTint="A5"/>
      <w:spacing w:val="15"/>
    </w:rPr>
  </w:style>
  <w:style w:type="paragraph" w:styleId="Paragraphedeliste">
    <w:name w:val="List Paragraph"/>
    <w:basedOn w:val="Normal"/>
    <w:uiPriority w:val="34"/>
    <w:qFormat/>
    <w:rsid w:val="00396DE8"/>
    <w:pPr>
      <w:ind w:left="720"/>
      <w:contextualSpacing/>
    </w:pPr>
  </w:style>
  <w:style w:type="character" w:styleId="Lienhypertexte">
    <w:name w:val="Hyperlink"/>
    <w:basedOn w:val="Policepardfaut"/>
    <w:uiPriority w:val="99"/>
    <w:unhideWhenUsed/>
    <w:rsid w:val="00396DE8"/>
    <w:rPr>
      <w:color w:val="0563C1" w:themeColor="hyperlink"/>
      <w:u w:val="single"/>
    </w:rPr>
  </w:style>
  <w:style w:type="paragraph" w:styleId="Sansinterligne">
    <w:name w:val="No Spacing"/>
    <w:uiPriority w:val="1"/>
    <w:qFormat/>
    <w:rsid w:val="00396DE8"/>
    <w:pPr>
      <w:spacing w:after="0" w:line="240" w:lineRule="auto"/>
    </w:pPr>
    <w:rPr>
      <w:kern w:val="0"/>
      <w14:ligatures w14:val="none"/>
    </w:rPr>
  </w:style>
  <w:style w:type="character" w:styleId="Mentionnonrsolue">
    <w:name w:val="Unresolved Mention"/>
    <w:basedOn w:val="Policepardfaut"/>
    <w:uiPriority w:val="99"/>
    <w:semiHidden/>
    <w:unhideWhenUsed/>
    <w:rsid w:val="002167F0"/>
    <w:rPr>
      <w:color w:val="605E5C"/>
      <w:shd w:val="clear" w:color="auto" w:fill="E1DFDD"/>
    </w:rPr>
  </w:style>
  <w:style w:type="character" w:styleId="Lienhypertextesuivivisit">
    <w:name w:val="FollowedHyperlink"/>
    <w:basedOn w:val="Policepardfaut"/>
    <w:uiPriority w:val="99"/>
    <w:semiHidden/>
    <w:unhideWhenUsed/>
    <w:rsid w:val="00C018A7"/>
    <w:rPr>
      <w:color w:val="954F72" w:themeColor="followedHyperlink"/>
      <w:u w:val="single"/>
    </w:rPr>
  </w:style>
  <w:style w:type="table" w:styleId="Grilledutableau">
    <w:name w:val="Table Grid"/>
    <w:basedOn w:val="TableauNormal"/>
    <w:uiPriority w:val="39"/>
    <w:rsid w:val="0099656D"/>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ebshop.bipa.fr/" TargetMode="External"/><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hyperlink" Target="file:///\\Srvfic\bureautique\SYSTEME%20INFORMATION\3-%20Projet\SI\Configurateur_WinPro\docsInterne\0047.pdf"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file:///\\Srvfic\bureautique\SYSTEME%20INFORMATION\3-%20Projet\SI\Configurateur_WinPro\Acc&#232;s\softether-vpnclient-v4.41-9787-rtm-2023.03.14-windows-x86_x64-intel.exe"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15</Pages>
  <Words>1286</Words>
  <Characters>7079</Characters>
  <Application>Microsoft Office Word</Application>
  <DocSecurity>0</DocSecurity>
  <Lines>58</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Koffi NIAMKEY</dc:creator>
  <cp:keywords/>
  <dc:description/>
  <cp:lastModifiedBy>Koffi NIAMKEY</cp:lastModifiedBy>
  <cp:revision>1</cp:revision>
  <dcterms:created xsi:type="dcterms:W3CDTF">2023-07-12T06:58:00Z</dcterms:created>
  <dcterms:modified xsi:type="dcterms:W3CDTF">2023-07-12T09:02:00Z</dcterms:modified>
</cp:coreProperties>
</file>